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E4" w:rsidRPr="00C70AE4" w:rsidRDefault="00E954E6" w:rsidP="00C70AE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C70AE4">
        <w:rPr>
          <w:rFonts w:ascii="Arial" w:hAnsi="Arial" w:cs="Arial"/>
          <w:b/>
          <w:sz w:val="32"/>
          <w:szCs w:val="32"/>
        </w:rPr>
        <w:t>.10.2022</w:t>
      </w:r>
      <w:r w:rsidR="00C70AE4" w:rsidRPr="00C70AE4">
        <w:rPr>
          <w:rFonts w:ascii="Arial" w:hAnsi="Arial" w:cs="Arial"/>
          <w:b/>
          <w:sz w:val="32"/>
          <w:szCs w:val="32"/>
        </w:rPr>
        <w:t xml:space="preserve"> г. № </w:t>
      </w:r>
      <w:r w:rsidR="00C70AE4">
        <w:rPr>
          <w:rFonts w:ascii="Arial" w:hAnsi="Arial" w:cs="Arial"/>
          <w:b/>
          <w:sz w:val="32"/>
          <w:szCs w:val="32"/>
        </w:rPr>
        <w:t>39</w:t>
      </w:r>
      <w:r>
        <w:rPr>
          <w:rFonts w:ascii="Arial" w:hAnsi="Arial" w:cs="Arial"/>
          <w:b/>
          <w:sz w:val="32"/>
          <w:szCs w:val="32"/>
        </w:rPr>
        <w:t>8</w:t>
      </w:r>
    </w:p>
    <w:p w:rsidR="00C70AE4" w:rsidRPr="00C70AE4" w:rsidRDefault="00C70AE4" w:rsidP="00C70AE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70A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0AE4" w:rsidRPr="00C70AE4" w:rsidRDefault="00C70AE4" w:rsidP="00C70AE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70AE4">
        <w:rPr>
          <w:rFonts w:ascii="Arial" w:hAnsi="Arial" w:cs="Arial"/>
          <w:b/>
          <w:sz w:val="32"/>
          <w:szCs w:val="32"/>
        </w:rPr>
        <w:t>ИРКУТСКАЯ ОБЛАСТЬ</w:t>
      </w:r>
    </w:p>
    <w:p w:rsidR="00C70AE4" w:rsidRPr="00C70AE4" w:rsidRDefault="00C70AE4" w:rsidP="00C70AE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70AE4">
        <w:rPr>
          <w:rFonts w:ascii="Arial" w:hAnsi="Arial" w:cs="Arial"/>
          <w:b/>
          <w:sz w:val="32"/>
          <w:szCs w:val="32"/>
        </w:rPr>
        <w:t>БОХАНСКИЙ РАЙОН</w:t>
      </w:r>
    </w:p>
    <w:p w:rsidR="00C70AE4" w:rsidRPr="00C70AE4" w:rsidRDefault="00C70AE4" w:rsidP="00C70AE4">
      <w:pPr>
        <w:jc w:val="center"/>
        <w:rPr>
          <w:rFonts w:ascii="Arial" w:hAnsi="Arial" w:cs="Arial"/>
          <w:b/>
          <w:sz w:val="32"/>
          <w:szCs w:val="32"/>
        </w:rPr>
      </w:pPr>
      <w:r w:rsidRPr="00C70AE4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C70AE4" w:rsidRPr="00C70AE4" w:rsidRDefault="00C70AE4" w:rsidP="00C70AE4">
      <w:pPr>
        <w:jc w:val="center"/>
        <w:rPr>
          <w:rFonts w:ascii="Arial" w:hAnsi="Arial" w:cs="Arial"/>
          <w:b/>
          <w:sz w:val="32"/>
          <w:szCs w:val="32"/>
        </w:rPr>
      </w:pPr>
      <w:r w:rsidRPr="00C70AE4">
        <w:rPr>
          <w:rFonts w:ascii="Arial" w:hAnsi="Arial" w:cs="Arial"/>
          <w:b/>
          <w:sz w:val="32"/>
          <w:szCs w:val="32"/>
        </w:rPr>
        <w:t>ДУМА</w:t>
      </w:r>
    </w:p>
    <w:p w:rsidR="00C70AE4" w:rsidRPr="00C70AE4" w:rsidRDefault="00C70AE4" w:rsidP="00C70AE4">
      <w:pPr>
        <w:jc w:val="center"/>
        <w:rPr>
          <w:rFonts w:ascii="Arial" w:hAnsi="Arial" w:cs="Arial"/>
          <w:b/>
          <w:sz w:val="32"/>
          <w:szCs w:val="32"/>
        </w:rPr>
      </w:pPr>
      <w:r w:rsidRPr="00C70AE4">
        <w:rPr>
          <w:rFonts w:ascii="Arial" w:hAnsi="Arial" w:cs="Arial"/>
          <w:b/>
          <w:sz w:val="32"/>
          <w:szCs w:val="32"/>
        </w:rPr>
        <w:t>РЕШЕНИЕ</w:t>
      </w:r>
    </w:p>
    <w:p w:rsidR="00C70AE4" w:rsidRPr="00C70AE4" w:rsidRDefault="00C70AE4" w:rsidP="00C70A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70AE4" w:rsidRPr="00C70AE4" w:rsidRDefault="00C70AE4" w:rsidP="00C70A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70AE4">
        <w:rPr>
          <w:rFonts w:ascii="Arial" w:hAnsi="Arial" w:cs="Arial"/>
          <w:b/>
          <w:bCs/>
          <w:sz w:val="32"/>
          <w:szCs w:val="32"/>
        </w:rPr>
        <w:t>О ВНЕСЕНИИ ИЗМЕНЕНИЙ В РЕШЕНИЕ ДУМЫ № 314 от 19.11.2020г. «ПОЛОЖЕНИЕ ОБ ОПЛАТЕ ТРУДА МУНИЦИПАЛЬНЫХ СЛУЖАЩИХ В МУ</w:t>
      </w:r>
      <w:r w:rsidR="00F057D8">
        <w:rPr>
          <w:rFonts w:ascii="Arial" w:hAnsi="Arial" w:cs="Arial"/>
          <w:b/>
          <w:bCs/>
          <w:sz w:val="32"/>
          <w:szCs w:val="32"/>
        </w:rPr>
        <w:t>НИЦИПАЛЬНОМ ОБРАЗОВАНИИ «УКЫР»»</w:t>
      </w:r>
    </w:p>
    <w:p w:rsidR="00C70AE4" w:rsidRPr="009C7686" w:rsidRDefault="00C70AE4" w:rsidP="00C70A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C70AE4" w:rsidRPr="00C70AE4" w:rsidRDefault="00C70AE4" w:rsidP="00C70A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70AE4">
        <w:rPr>
          <w:rFonts w:ascii="Arial" w:hAnsi="Arial" w:cs="Arial"/>
        </w:rPr>
        <w:t xml:space="preserve"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</w:t>
      </w:r>
      <w:proofErr w:type="gramStart"/>
      <w:r w:rsidRPr="00C70AE4">
        <w:rPr>
          <w:rFonts w:ascii="Arial" w:hAnsi="Arial" w:cs="Arial"/>
        </w:rPr>
        <w:t xml:space="preserve">июля 2004 года № 79-ФЗ «О государственной гражданской службе в Российской Федерации», Указом губернатора Иркутской области от </w:t>
      </w:r>
      <w:r>
        <w:rPr>
          <w:rFonts w:ascii="Arial" w:hAnsi="Arial" w:cs="Arial"/>
        </w:rPr>
        <w:t>16</w:t>
      </w:r>
      <w:r w:rsidRPr="00C7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сентября</w:t>
      </w:r>
      <w:r w:rsidRPr="00C70AE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C70AE4">
        <w:rPr>
          <w:rFonts w:ascii="Arial" w:hAnsi="Arial" w:cs="Arial"/>
        </w:rPr>
        <w:t xml:space="preserve"> года № 2</w:t>
      </w:r>
      <w:r>
        <w:rPr>
          <w:rFonts w:ascii="Arial" w:hAnsi="Arial" w:cs="Arial"/>
        </w:rPr>
        <w:t>03</w:t>
      </w:r>
      <w:r w:rsidRPr="00C70AE4">
        <w:rPr>
          <w:rFonts w:ascii="Arial" w:hAnsi="Arial" w:cs="Arial"/>
        </w:rPr>
        <w:t xml:space="preserve">-уг «О размерах должностных окладов и ежемесячного денежного поощрения государственных гражданских служащих Иркутской области», Указом губернатора Иркутской области от </w:t>
      </w:r>
      <w:r>
        <w:rPr>
          <w:rFonts w:ascii="Arial" w:hAnsi="Arial" w:cs="Arial"/>
        </w:rPr>
        <w:t>16</w:t>
      </w:r>
      <w:r w:rsidRPr="00C7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сентября</w:t>
      </w:r>
      <w:r w:rsidRPr="00C70AE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 года № 204</w:t>
      </w:r>
      <w:r w:rsidRPr="00C70AE4">
        <w:rPr>
          <w:rFonts w:ascii="Arial" w:hAnsi="Arial" w:cs="Arial"/>
        </w:rPr>
        <w:t xml:space="preserve">-уг «О </w:t>
      </w:r>
      <w:r w:rsidR="00DB2C91">
        <w:rPr>
          <w:rFonts w:ascii="Arial" w:hAnsi="Arial" w:cs="Arial"/>
        </w:rPr>
        <w:t xml:space="preserve">внесении изменения в </w:t>
      </w:r>
      <w:r w:rsidRPr="00C70AE4">
        <w:rPr>
          <w:rFonts w:ascii="Arial" w:hAnsi="Arial" w:cs="Arial"/>
        </w:rPr>
        <w:t>размер</w:t>
      </w:r>
      <w:r w:rsidR="00DB2C91">
        <w:rPr>
          <w:rFonts w:ascii="Arial" w:hAnsi="Arial" w:cs="Arial"/>
        </w:rPr>
        <w:t>ы месячных</w:t>
      </w:r>
      <w:r w:rsidRPr="00C70AE4">
        <w:rPr>
          <w:rFonts w:ascii="Arial" w:hAnsi="Arial" w:cs="Arial"/>
        </w:rPr>
        <w:t xml:space="preserve"> окладов</w:t>
      </w:r>
      <w:r w:rsidR="00DB2C91">
        <w:rPr>
          <w:rFonts w:ascii="Arial" w:hAnsi="Arial" w:cs="Arial"/>
        </w:rPr>
        <w:t xml:space="preserve"> государственных служащих Иркутской области в соответствии с присвоенными классными чинами</w:t>
      </w:r>
      <w:r w:rsidRPr="00C70AE4">
        <w:rPr>
          <w:rFonts w:ascii="Arial" w:hAnsi="Arial" w:cs="Arial"/>
        </w:rPr>
        <w:t xml:space="preserve"> </w:t>
      </w:r>
      <w:r w:rsidR="00DB2C91">
        <w:rPr>
          <w:rFonts w:ascii="Arial" w:hAnsi="Arial" w:cs="Arial"/>
        </w:rPr>
        <w:t>государственной гражданской службы Иркутской области (окладов за классный чин)</w:t>
      </w:r>
      <w:r w:rsidRPr="00C70AE4">
        <w:rPr>
          <w:rFonts w:ascii="Arial" w:hAnsi="Arial" w:cs="Arial"/>
        </w:rPr>
        <w:t>,</w:t>
      </w:r>
      <w:r w:rsidR="00DB2C91">
        <w:rPr>
          <w:rFonts w:ascii="Arial" w:hAnsi="Arial" w:cs="Arial"/>
        </w:rPr>
        <w:t xml:space="preserve"> </w:t>
      </w:r>
      <w:r w:rsidR="00DB2C91" w:rsidRPr="00C70AE4">
        <w:rPr>
          <w:rFonts w:ascii="Arial" w:hAnsi="Arial" w:cs="Arial"/>
        </w:rPr>
        <w:t xml:space="preserve">Указом губернатора Иркутской области от </w:t>
      </w:r>
      <w:r w:rsidR="00DB2C91">
        <w:rPr>
          <w:rFonts w:ascii="Arial" w:hAnsi="Arial" w:cs="Arial"/>
        </w:rPr>
        <w:t>16</w:t>
      </w:r>
      <w:r w:rsidR="00DB2C91" w:rsidRPr="00C70AE4">
        <w:rPr>
          <w:rFonts w:ascii="Arial" w:hAnsi="Arial" w:cs="Arial"/>
        </w:rPr>
        <w:t xml:space="preserve"> </w:t>
      </w:r>
      <w:r w:rsidR="00DB2C91">
        <w:rPr>
          <w:rFonts w:ascii="Arial" w:hAnsi="Arial" w:cs="Arial"/>
        </w:rPr>
        <w:t>сентября</w:t>
      </w:r>
      <w:r w:rsidR="00DB2C91" w:rsidRPr="00C70AE4">
        <w:rPr>
          <w:rFonts w:ascii="Arial" w:hAnsi="Arial" w:cs="Arial"/>
        </w:rPr>
        <w:t xml:space="preserve"> 20</w:t>
      </w:r>
      <w:r w:rsidR="00DB2C91">
        <w:rPr>
          <w:rFonts w:ascii="Arial" w:hAnsi="Arial" w:cs="Arial"/>
        </w:rPr>
        <w:t>22</w:t>
      </w:r>
      <w:r w:rsidR="00DB2C91" w:rsidRPr="00C70AE4">
        <w:rPr>
          <w:rFonts w:ascii="Arial" w:hAnsi="Arial" w:cs="Arial"/>
        </w:rPr>
        <w:t xml:space="preserve"> года № 2</w:t>
      </w:r>
      <w:r w:rsidR="00DB2C91">
        <w:rPr>
          <w:rFonts w:ascii="Arial" w:hAnsi="Arial" w:cs="Arial"/>
        </w:rPr>
        <w:t>05</w:t>
      </w:r>
      <w:r w:rsidR="00DB2C91" w:rsidRPr="00C70AE4">
        <w:rPr>
          <w:rFonts w:ascii="Arial" w:hAnsi="Arial" w:cs="Arial"/>
        </w:rPr>
        <w:t>-уг «О размерах ежемесячно</w:t>
      </w:r>
      <w:r w:rsidR="00DB2C91">
        <w:rPr>
          <w:rFonts w:ascii="Arial" w:hAnsi="Arial" w:cs="Arial"/>
        </w:rPr>
        <w:t>й надбавки к должно</w:t>
      </w:r>
      <w:r w:rsidR="00F057D8">
        <w:rPr>
          <w:rFonts w:ascii="Arial" w:hAnsi="Arial" w:cs="Arial"/>
        </w:rPr>
        <w:t>стному окладу за особые условия</w:t>
      </w:r>
      <w:r w:rsidR="00DB2C91" w:rsidRPr="00C70AE4">
        <w:rPr>
          <w:rFonts w:ascii="Arial" w:hAnsi="Arial" w:cs="Arial"/>
        </w:rPr>
        <w:t xml:space="preserve"> государственн</w:t>
      </w:r>
      <w:r w:rsidR="00DB2C91">
        <w:rPr>
          <w:rFonts w:ascii="Arial" w:hAnsi="Arial" w:cs="Arial"/>
        </w:rPr>
        <w:t>ой</w:t>
      </w:r>
      <w:r w:rsidR="00DB2C91" w:rsidRPr="00C70AE4">
        <w:rPr>
          <w:rFonts w:ascii="Arial" w:hAnsi="Arial" w:cs="Arial"/>
        </w:rPr>
        <w:t xml:space="preserve"> гражданск</w:t>
      </w:r>
      <w:r w:rsidR="00DB2C91">
        <w:rPr>
          <w:rFonts w:ascii="Arial" w:hAnsi="Arial" w:cs="Arial"/>
        </w:rPr>
        <w:t>ой службы</w:t>
      </w:r>
      <w:r w:rsidR="00DB2C91" w:rsidRPr="00C70AE4">
        <w:rPr>
          <w:rFonts w:ascii="Arial" w:hAnsi="Arial" w:cs="Arial"/>
        </w:rPr>
        <w:t xml:space="preserve"> Иркутской</w:t>
      </w:r>
      <w:proofErr w:type="gramEnd"/>
      <w:r w:rsidR="00DB2C91" w:rsidRPr="00C70AE4">
        <w:rPr>
          <w:rFonts w:ascii="Arial" w:hAnsi="Arial" w:cs="Arial"/>
        </w:rPr>
        <w:t xml:space="preserve"> области</w:t>
      </w:r>
      <w:r w:rsidR="008A3CA8">
        <w:rPr>
          <w:rFonts w:ascii="Arial" w:hAnsi="Arial" w:cs="Arial"/>
        </w:rPr>
        <w:t>, выплачиваемой государственным гражданским служащим Иркутской области</w:t>
      </w:r>
      <w:r w:rsidR="00DB2C91" w:rsidRPr="00C70AE4">
        <w:rPr>
          <w:rFonts w:ascii="Arial" w:hAnsi="Arial" w:cs="Arial"/>
        </w:rPr>
        <w:t>»</w:t>
      </w:r>
      <w:r w:rsidR="008A3CA8">
        <w:rPr>
          <w:rFonts w:ascii="Arial" w:hAnsi="Arial" w:cs="Arial"/>
        </w:rPr>
        <w:t>,</w:t>
      </w:r>
      <w:r w:rsidR="00DB2C91">
        <w:rPr>
          <w:rFonts w:ascii="Arial" w:hAnsi="Arial" w:cs="Arial"/>
        </w:rPr>
        <w:t xml:space="preserve"> </w:t>
      </w:r>
      <w:r w:rsidRPr="00C70AE4">
        <w:rPr>
          <w:rFonts w:ascii="Arial" w:hAnsi="Arial" w:cs="Arial"/>
        </w:rPr>
        <w:t xml:space="preserve"> Дума муниципального образования «</w:t>
      </w:r>
      <w:proofErr w:type="spellStart"/>
      <w:r w:rsidRPr="00C70AE4">
        <w:rPr>
          <w:rFonts w:ascii="Arial" w:hAnsi="Arial" w:cs="Arial"/>
        </w:rPr>
        <w:t>Укыр</w:t>
      </w:r>
      <w:proofErr w:type="spellEnd"/>
      <w:r w:rsidRPr="00C70AE4">
        <w:rPr>
          <w:rFonts w:ascii="Arial" w:hAnsi="Arial" w:cs="Arial"/>
        </w:rPr>
        <w:t>» в соответствии с уставом муниципального образования «</w:t>
      </w:r>
      <w:proofErr w:type="spellStart"/>
      <w:r w:rsidRPr="00C70AE4">
        <w:rPr>
          <w:rFonts w:ascii="Arial" w:hAnsi="Arial" w:cs="Arial"/>
        </w:rPr>
        <w:t>Укыр</w:t>
      </w:r>
      <w:proofErr w:type="spellEnd"/>
      <w:r w:rsidRPr="00C70AE4">
        <w:rPr>
          <w:rFonts w:ascii="Arial" w:hAnsi="Arial" w:cs="Arial"/>
        </w:rPr>
        <w:t>»:</w:t>
      </w:r>
    </w:p>
    <w:p w:rsidR="00C70AE4" w:rsidRPr="00C70AE4" w:rsidRDefault="00C70AE4" w:rsidP="00C70AE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C70AE4" w:rsidRPr="00C70AE4" w:rsidRDefault="00C70AE4" w:rsidP="00C70AE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70AE4">
        <w:rPr>
          <w:rFonts w:ascii="Arial" w:hAnsi="Arial" w:cs="Arial"/>
          <w:b/>
          <w:sz w:val="30"/>
          <w:szCs w:val="30"/>
        </w:rPr>
        <w:t>РЕШИЛА:</w:t>
      </w:r>
    </w:p>
    <w:p w:rsidR="00C70AE4" w:rsidRPr="00C70AE4" w:rsidRDefault="00C70AE4" w:rsidP="00C70AE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C70AE4" w:rsidRPr="00C70AE4" w:rsidRDefault="00C70AE4" w:rsidP="00C70A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 xml:space="preserve">1. </w:t>
      </w:r>
      <w:r w:rsidR="008A3CA8">
        <w:rPr>
          <w:rFonts w:ascii="Arial" w:hAnsi="Arial" w:cs="Arial"/>
        </w:rPr>
        <w:t>Внести изменения в приложение 1 и</w:t>
      </w:r>
      <w:r w:rsidRPr="00C70AE4">
        <w:rPr>
          <w:rFonts w:ascii="Arial" w:hAnsi="Arial" w:cs="Arial"/>
        </w:rPr>
        <w:t xml:space="preserve"> 2 решения Думы № 314 от 19.11.2019г. «</w:t>
      </w:r>
      <w:r w:rsidRPr="00C70AE4">
        <w:rPr>
          <w:rFonts w:ascii="Arial" w:hAnsi="Arial" w:cs="Arial"/>
          <w:bCs/>
        </w:rPr>
        <w:t>Положения об оплате труда муниципальных служащих в муниципальном образовании «</w:t>
      </w:r>
      <w:proofErr w:type="spellStart"/>
      <w:r w:rsidRPr="00C70AE4">
        <w:rPr>
          <w:rFonts w:ascii="Arial" w:hAnsi="Arial" w:cs="Arial"/>
          <w:bCs/>
        </w:rPr>
        <w:t>Укыр</w:t>
      </w:r>
      <w:proofErr w:type="spellEnd"/>
      <w:r w:rsidRPr="00C70AE4">
        <w:rPr>
          <w:rFonts w:ascii="Arial" w:hAnsi="Arial" w:cs="Arial"/>
          <w:bCs/>
        </w:rPr>
        <w:t>» в соответствии с уставом муниципального образования «</w:t>
      </w:r>
      <w:proofErr w:type="spellStart"/>
      <w:r w:rsidRPr="00C70AE4">
        <w:rPr>
          <w:rFonts w:ascii="Arial" w:hAnsi="Arial" w:cs="Arial"/>
          <w:bCs/>
        </w:rPr>
        <w:t>Укыр</w:t>
      </w:r>
      <w:proofErr w:type="spellEnd"/>
      <w:r w:rsidRPr="00C70AE4">
        <w:rPr>
          <w:rFonts w:ascii="Arial" w:hAnsi="Arial" w:cs="Arial"/>
          <w:bCs/>
        </w:rPr>
        <w:t>»</w:t>
      </w:r>
      <w:r w:rsidRPr="00C70AE4">
        <w:rPr>
          <w:rFonts w:ascii="Arial" w:hAnsi="Arial" w:cs="Arial"/>
          <w:bCs/>
          <w:i/>
        </w:rPr>
        <w:t xml:space="preserve"> </w:t>
      </w:r>
      <w:r w:rsidRPr="00C70AE4">
        <w:rPr>
          <w:rFonts w:ascii="Arial" w:hAnsi="Arial" w:cs="Arial"/>
        </w:rPr>
        <w:t>(прилагается).</w:t>
      </w:r>
    </w:p>
    <w:p w:rsidR="00C70AE4" w:rsidRPr="00C70AE4" w:rsidRDefault="00C70AE4" w:rsidP="00C70A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 xml:space="preserve">2. Настоящее решение вступает в силу </w:t>
      </w:r>
      <w:r w:rsidR="00A9205C">
        <w:rPr>
          <w:rFonts w:ascii="Arial" w:hAnsi="Arial" w:cs="Arial"/>
        </w:rPr>
        <w:t>со дня его официального опубликования в муниципальном Вестнике и распространяется на правоотношения, возникшие с 1 июля 2022 года.</w:t>
      </w:r>
    </w:p>
    <w:p w:rsidR="00C70AE4" w:rsidRPr="00C70AE4" w:rsidRDefault="00C70AE4" w:rsidP="00C70A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0AE4" w:rsidRDefault="00C70AE4" w:rsidP="00C70AE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C70AE4" w:rsidRDefault="00C70AE4" w:rsidP="00C70AE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C70AE4" w:rsidRPr="00C70AE4" w:rsidRDefault="00C70AE4" w:rsidP="00C70AE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C70AE4" w:rsidRPr="00C70AE4" w:rsidRDefault="00C70AE4" w:rsidP="00C70AE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C70AE4">
        <w:rPr>
          <w:rFonts w:ascii="Arial" w:hAnsi="Arial" w:cs="Arial"/>
        </w:rPr>
        <w:t>Председатель Думы,</w:t>
      </w:r>
    </w:p>
    <w:p w:rsidR="00C70AE4" w:rsidRPr="00C70AE4" w:rsidRDefault="00C70AE4" w:rsidP="00C70AE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C70AE4">
        <w:rPr>
          <w:rFonts w:ascii="Arial" w:hAnsi="Arial" w:cs="Arial"/>
        </w:rPr>
        <w:t>Глава муниципального образования «</w:t>
      </w:r>
      <w:proofErr w:type="spellStart"/>
      <w:r w:rsidRPr="00C70AE4">
        <w:rPr>
          <w:rFonts w:ascii="Arial" w:hAnsi="Arial" w:cs="Arial"/>
        </w:rPr>
        <w:t>Укыр</w:t>
      </w:r>
      <w:proofErr w:type="spellEnd"/>
      <w:r w:rsidRPr="00C70AE4">
        <w:rPr>
          <w:rFonts w:ascii="Arial" w:hAnsi="Arial" w:cs="Arial"/>
        </w:rPr>
        <w:t xml:space="preserve">» </w:t>
      </w:r>
    </w:p>
    <w:p w:rsidR="00C70AE4" w:rsidRPr="00C70AE4" w:rsidRDefault="00C70AE4" w:rsidP="00C70AE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proofErr w:type="spellStart"/>
      <w:r w:rsidRPr="00C70AE4">
        <w:rPr>
          <w:rFonts w:ascii="Arial" w:hAnsi="Arial" w:cs="Arial"/>
        </w:rPr>
        <w:t>Багайников</w:t>
      </w:r>
      <w:proofErr w:type="spellEnd"/>
      <w:r w:rsidRPr="00C70AE4">
        <w:rPr>
          <w:rFonts w:ascii="Arial" w:hAnsi="Arial" w:cs="Arial"/>
        </w:rPr>
        <w:t xml:space="preserve"> Владимир Алексеевич</w:t>
      </w:r>
    </w:p>
    <w:p w:rsidR="00C70AE4" w:rsidRDefault="00C70AE4" w:rsidP="00C70AE4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i/>
        </w:rPr>
      </w:pPr>
    </w:p>
    <w:p w:rsidR="00C70AE4" w:rsidRDefault="00C70AE4" w:rsidP="00C70AE4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i/>
        </w:rPr>
      </w:pPr>
    </w:p>
    <w:p w:rsidR="00C70AE4" w:rsidRDefault="00C70AE4" w:rsidP="00C70AE4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i/>
        </w:rPr>
      </w:pPr>
    </w:p>
    <w:p w:rsidR="00C70AE4" w:rsidRDefault="00C70AE4" w:rsidP="00C70AE4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i/>
        </w:rPr>
      </w:pPr>
    </w:p>
    <w:p w:rsidR="00C70AE4" w:rsidRPr="00C70AE4" w:rsidRDefault="00C70AE4" w:rsidP="00C70AE4">
      <w:pPr>
        <w:widowControl w:val="0"/>
        <w:tabs>
          <w:tab w:val="center" w:pos="4960"/>
          <w:tab w:val="right" w:pos="9921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C70AE4">
        <w:rPr>
          <w:rFonts w:ascii="Arial" w:hAnsi="Arial" w:cs="Arial"/>
        </w:rPr>
        <w:lastRenderedPageBreak/>
        <w:t>УТВЕРЖДЕНО</w:t>
      </w:r>
    </w:p>
    <w:p w:rsidR="00C70AE4" w:rsidRPr="00C70AE4" w:rsidRDefault="00C70AE4" w:rsidP="00C70A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C70AE4">
        <w:rPr>
          <w:rFonts w:ascii="Arial" w:hAnsi="Arial" w:cs="Arial"/>
          <w:color w:val="000000"/>
        </w:rPr>
        <w:t>Решением Думы МО «</w:t>
      </w:r>
      <w:proofErr w:type="spellStart"/>
      <w:r w:rsidRPr="00C70AE4">
        <w:rPr>
          <w:rFonts w:ascii="Arial" w:hAnsi="Arial" w:cs="Arial"/>
          <w:color w:val="000000"/>
        </w:rPr>
        <w:t>Укыр</w:t>
      </w:r>
      <w:proofErr w:type="spellEnd"/>
      <w:r w:rsidRPr="00C70AE4">
        <w:rPr>
          <w:rFonts w:ascii="Arial" w:hAnsi="Arial" w:cs="Arial"/>
          <w:color w:val="000000"/>
        </w:rPr>
        <w:t>»</w:t>
      </w:r>
    </w:p>
    <w:p w:rsidR="00C70AE4" w:rsidRPr="00C70AE4" w:rsidRDefault="00C70AE4" w:rsidP="00C70A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C70AE4">
        <w:rPr>
          <w:rFonts w:ascii="Arial" w:hAnsi="Arial" w:cs="Arial"/>
        </w:rPr>
        <w:t>от «</w:t>
      </w:r>
      <w:r w:rsidR="00E954E6">
        <w:rPr>
          <w:rFonts w:ascii="Arial" w:hAnsi="Arial" w:cs="Arial"/>
        </w:rPr>
        <w:t>24</w:t>
      </w:r>
      <w:r w:rsidRPr="00C70AE4">
        <w:rPr>
          <w:rFonts w:ascii="Arial" w:hAnsi="Arial" w:cs="Arial"/>
        </w:rPr>
        <w:t xml:space="preserve">» </w:t>
      </w:r>
      <w:r w:rsidR="008A3CA8">
        <w:rPr>
          <w:rFonts w:ascii="Arial" w:hAnsi="Arial" w:cs="Arial"/>
        </w:rPr>
        <w:t>октября</w:t>
      </w:r>
      <w:r w:rsidRPr="00C70AE4">
        <w:rPr>
          <w:rFonts w:ascii="Arial" w:hAnsi="Arial" w:cs="Arial"/>
        </w:rPr>
        <w:t xml:space="preserve"> 202</w:t>
      </w:r>
      <w:r w:rsidR="008A3CA8">
        <w:rPr>
          <w:rFonts w:ascii="Arial" w:hAnsi="Arial" w:cs="Arial"/>
        </w:rPr>
        <w:t>2</w:t>
      </w:r>
      <w:r w:rsidRPr="00C70AE4">
        <w:rPr>
          <w:rFonts w:ascii="Arial" w:hAnsi="Arial" w:cs="Arial"/>
        </w:rPr>
        <w:t xml:space="preserve">г. № </w:t>
      </w:r>
      <w:r w:rsidR="008A3CA8">
        <w:rPr>
          <w:rFonts w:ascii="Arial" w:hAnsi="Arial" w:cs="Arial"/>
        </w:rPr>
        <w:t>39</w:t>
      </w:r>
      <w:r w:rsidR="00E954E6">
        <w:rPr>
          <w:rFonts w:ascii="Arial" w:hAnsi="Arial" w:cs="Arial"/>
        </w:rPr>
        <w:t>8</w:t>
      </w:r>
    </w:p>
    <w:p w:rsidR="00C70AE4" w:rsidRPr="009C7686" w:rsidRDefault="00C70AE4" w:rsidP="00C70A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C70AE4" w:rsidRPr="00C70AE4" w:rsidRDefault="00C70AE4" w:rsidP="00C70AE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End w:id="0"/>
      <w:r w:rsidRPr="00C70AE4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C70AE4" w:rsidRPr="00C70AE4" w:rsidRDefault="00C70AE4" w:rsidP="00C70A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C70AE4">
        <w:rPr>
          <w:rFonts w:ascii="Arial" w:hAnsi="Arial" w:cs="Arial"/>
          <w:b/>
          <w:bCs/>
          <w:sz w:val="30"/>
          <w:szCs w:val="30"/>
        </w:rPr>
        <w:t>ОБ ОПЛАТЕ ТРУДА МУНИЦИПАЛЬНЫХ СЛУЖАЩИХ АДМИНИСТРАЦИИ МУНИЦИПАЛЬНОГО ОБРАЗОВАНИЯ</w:t>
      </w:r>
    </w:p>
    <w:p w:rsidR="00C70AE4" w:rsidRPr="00C70AE4" w:rsidRDefault="00C70AE4" w:rsidP="00C70A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C70AE4">
        <w:rPr>
          <w:rFonts w:ascii="Arial" w:hAnsi="Arial" w:cs="Arial"/>
          <w:b/>
          <w:bCs/>
          <w:sz w:val="30"/>
          <w:szCs w:val="30"/>
        </w:rPr>
        <w:t>«УКЫР»</w:t>
      </w:r>
    </w:p>
    <w:p w:rsidR="00C70AE4" w:rsidRPr="009C7686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70AE4">
        <w:rPr>
          <w:rFonts w:ascii="Arial" w:hAnsi="Arial" w:cs="Arial"/>
        </w:rPr>
        <w:t xml:space="preserve">ГЛАВА 1. ОБЩИЕ ПОЛОЖЕНИЯ 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C70AE4" w:rsidRPr="00C70AE4" w:rsidRDefault="00C70AE4" w:rsidP="00C70AE4">
      <w:pPr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 xml:space="preserve">1. </w:t>
      </w:r>
      <w:proofErr w:type="gramStart"/>
      <w:r w:rsidRPr="00C70AE4">
        <w:rPr>
          <w:rFonts w:ascii="Arial" w:hAnsi="Arial" w:cs="Arial"/>
        </w:rPr>
        <w:t xml:space="preserve">Настоящее Положение </w:t>
      </w:r>
      <w:r w:rsidRPr="00C70AE4">
        <w:rPr>
          <w:rFonts w:ascii="Arial" w:hAnsi="Arial" w:cs="Arial"/>
          <w:color w:val="000000"/>
        </w:rPr>
        <w:t xml:space="preserve">в соответствии с Трудовым </w:t>
      </w:r>
      <w:hyperlink r:id="rId9" w:history="1">
        <w:r w:rsidRPr="00C70AE4">
          <w:rPr>
            <w:rFonts w:ascii="Arial" w:hAnsi="Arial" w:cs="Arial"/>
            <w:color w:val="000000"/>
          </w:rPr>
          <w:t>кодексом</w:t>
        </w:r>
      </w:hyperlink>
      <w:r w:rsidRPr="00C70AE4">
        <w:rPr>
          <w:rFonts w:ascii="Arial" w:hAnsi="Arial" w:cs="Arial"/>
          <w:color w:val="000000"/>
        </w:rPr>
        <w:t xml:space="preserve"> Российской Федерации, Федеральным </w:t>
      </w:r>
      <w:hyperlink r:id="rId10" w:history="1">
        <w:r w:rsidRPr="00C70AE4">
          <w:rPr>
            <w:rFonts w:ascii="Arial" w:hAnsi="Arial" w:cs="Arial"/>
            <w:color w:val="000000"/>
          </w:rPr>
          <w:t>законом</w:t>
        </w:r>
      </w:hyperlink>
      <w:r w:rsidRPr="00C70AE4">
        <w:rPr>
          <w:rFonts w:ascii="Arial" w:hAnsi="Arial" w:cs="Arial"/>
          <w:color w:val="000000"/>
        </w:rPr>
        <w:t xml:space="preserve"> </w:t>
      </w:r>
      <w:r w:rsidRPr="00C70AE4">
        <w:rPr>
          <w:rFonts w:ascii="Arial" w:hAnsi="Arial" w:cs="Arial"/>
        </w:rPr>
        <w:t xml:space="preserve">от 6 октября 2003 года № 131-ФЗ </w:t>
      </w:r>
      <w:r w:rsidRPr="00C70AE4">
        <w:rPr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Федеральным </w:t>
      </w:r>
      <w:hyperlink r:id="rId11" w:history="1">
        <w:r w:rsidRPr="00C70AE4">
          <w:rPr>
            <w:rFonts w:ascii="Arial" w:hAnsi="Arial" w:cs="Arial"/>
            <w:color w:val="000000"/>
          </w:rPr>
          <w:t>законом</w:t>
        </w:r>
      </w:hyperlink>
      <w:r w:rsidRPr="00C70AE4">
        <w:rPr>
          <w:rFonts w:ascii="Arial" w:hAnsi="Arial" w:cs="Arial"/>
          <w:color w:val="000000"/>
        </w:rPr>
        <w:t xml:space="preserve"> </w:t>
      </w:r>
      <w:r w:rsidRPr="00C70AE4">
        <w:rPr>
          <w:rFonts w:ascii="Arial" w:hAnsi="Arial" w:cs="Arial"/>
        </w:rPr>
        <w:t xml:space="preserve">от 2 марта 2007 года № 25-ФЗ </w:t>
      </w:r>
      <w:r w:rsidRPr="00C70AE4">
        <w:rPr>
          <w:rFonts w:ascii="Arial" w:hAnsi="Arial" w:cs="Arial"/>
          <w:color w:val="000000"/>
        </w:rPr>
        <w:t xml:space="preserve">«О муниципальной службе в Российской Федерации», </w:t>
      </w:r>
      <w:hyperlink r:id="rId12" w:history="1">
        <w:r w:rsidRPr="00C70AE4">
          <w:rPr>
            <w:rFonts w:ascii="Arial" w:hAnsi="Arial" w:cs="Arial"/>
            <w:color w:val="000000"/>
          </w:rPr>
          <w:t>Законом</w:t>
        </w:r>
      </w:hyperlink>
      <w:r w:rsidRPr="00C70AE4">
        <w:rPr>
          <w:rFonts w:ascii="Arial" w:hAnsi="Arial" w:cs="Arial"/>
          <w:color w:val="000000"/>
        </w:rPr>
        <w:t xml:space="preserve"> Иркутской области </w:t>
      </w:r>
      <w:r w:rsidRPr="00C70AE4">
        <w:rPr>
          <w:rFonts w:ascii="Arial" w:hAnsi="Arial" w:cs="Arial"/>
        </w:rPr>
        <w:t xml:space="preserve">от 15 октября 2007 года № 88-оз </w:t>
      </w:r>
      <w:r w:rsidRPr="00C70AE4">
        <w:rPr>
          <w:rFonts w:ascii="Arial" w:hAnsi="Arial" w:cs="Arial"/>
          <w:color w:val="000000"/>
        </w:rPr>
        <w:t>«Об отдельных вопросах муниципальной службы в Иркутской области», Законом Иркутской области</w:t>
      </w:r>
      <w:proofErr w:type="gramEnd"/>
      <w:r w:rsidRPr="00C70AE4">
        <w:rPr>
          <w:rFonts w:ascii="Arial" w:hAnsi="Arial" w:cs="Arial"/>
          <w:color w:val="000000"/>
        </w:rPr>
        <w:t xml:space="preserve"> </w:t>
      </w:r>
      <w:proofErr w:type="gramStart"/>
      <w:r w:rsidRPr="00C70AE4">
        <w:rPr>
          <w:rFonts w:ascii="Arial" w:hAnsi="Arial" w:cs="Arial"/>
          <w:color w:val="000000"/>
        </w:rPr>
        <w:t>от 15 октября 2007г.№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Правительства Иркутской области от 29.12.2009г. № 407/186-ПП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</w:t>
      </w:r>
      <w:proofErr w:type="gramEnd"/>
      <w:r w:rsidRPr="00C70AE4">
        <w:rPr>
          <w:rFonts w:ascii="Arial" w:hAnsi="Arial" w:cs="Arial"/>
          <w:color w:val="000000"/>
        </w:rPr>
        <w:t>», Уставом муниципального образования «</w:t>
      </w:r>
      <w:proofErr w:type="spellStart"/>
      <w:r w:rsidRPr="00C70AE4">
        <w:rPr>
          <w:rFonts w:ascii="Arial" w:hAnsi="Arial" w:cs="Arial"/>
          <w:color w:val="000000"/>
        </w:rPr>
        <w:t>Укыр</w:t>
      </w:r>
      <w:proofErr w:type="spellEnd"/>
      <w:r w:rsidRPr="00C70AE4">
        <w:rPr>
          <w:rFonts w:ascii="Arial" w:hAnsi="Arial" w:cs="Arial"/>
          <w:color w:val="000000"/>
        </w:rPr>
        <w:t>», определяет размер и условия оплаты труда муниципальных служащих в муниципальном образовании «</w:t>
      </w:r>
      <w:proofErr w:type="spellStart"/>
      <w:r w:rsidRPr="00C70AE4">
        <w:rPr>
          <w:rFonts w:ascii="Arial" w:hAnsi="Arial" w:cs="Arial"/>
          <w:color w:val="000000"/>
        </w:rPr>
        <w:t>Укыр</w:t>
      </w:r>
      <w:proofErr w:type="spellEnd"/>
      <w:r w:rsidRPr="00C70AE4">
        <w:rPr>
          <w:rFonts w:ascii="Arial" w:hAnsi="Arial" w:cs="Arial"/>
          <w:color w:val="000000"/>
        </w:rPr>
        <w:t>» в соответствии с уставом муниципального образования.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2. Настоящее Положение распространяется на муниципальных служащих администрации муниципального образования «</w:t>
      </w:r>
      <w:proofErr w:type="spellStart"/>
      <w:r w:rsidRPr="00C70AE4">
        <w:rPr>
          <w:sz w:val="24"/>
          <w:szCs w:val="24"/>
        </w:rPr>
        <w:t>Укыр</w:t>
      </w:r>
      <w:proofErr w:type="spellEnd"/>
      <w:r w:rsidRPr="00C70AE4">
        <w:rPr>
          <w:sz w:val="24"/>
          <w:szCs w:val="24"/>
        </w:rPr>
        <w:t>».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4. Расходы на оплату труда муниципальных служащих</w:t>
      </w:r>
      <w:r w:rsidRPr="00C70AE4">
        <w:rPr>
          <w:bCs/>
          <w:i/>
          <w:sz w:val="24"/>
          <w:szCs w:val="24"/>
        </w:rPr>
        <w:t xml:space="preserve"> </w:t>
      </w:r>
      <w:r w:rsidRPr="00C70AE4">
        <w:rPr>
          <w:sz w:val="24"/>
          <w:szCs w:val="24"/>
        </w:rPr>
        <w:t>осуществляются за счет средств местного бюджета и в пределах утвержденного фонда оплаты труда муниципальных служащих.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5.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1) ежемесячной надбавки к должностному окладу за классный чин - в размере трех должностных окладов;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2) ежемесячной надбавки к должностному окладу за выслугу лет на муниципальной службе - в размере трех должностных окладов;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3)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5) премий за выполнение особо важных и сложных заданий - в размере двух должностных окладов;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6) ежемесячного денежного поощрения - в размере тридцати должностных окладов;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7) единовременной выплаты при предоставлении ежегодного оплачиваемого отпуска и материальной помощи - в размере трех должностных окладов.</w:t>
      </w:r>
    </w:p>
    <w:p w:rsidR="00C70AE4" w:rsidRPr="00C70AE4" w:rsidRDefault="00C70AE4" w:rsidP="00C70A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 xml:space="preserve">6. Фонд оплаты труда муниципальных служащих формируется с учетом </w:t>
      </w:r>
      <w:r w:rsidRPr="00C70AE4">
        <w:rPr>
          <w:rFonts w:ascii="Arial" w:hAnsi="Arial" w:cs="Arial"/>
        </w:rPr>
        <w:lastRenderedPageBreak/>
        <w:t>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C70AE4" w:rsidRPr="00C70AE4" w:rsidRDefault="00C70AE4" w:rsidP="00C70AE4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C70AE4" w:rsidRPr="00C70AE4" w:rsidRDefault="00C70AE4" w:rsidP="00C70AE4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C70AE4">
        <w:rPr>
          <w:sz w:val="24"/>
          <w:szCs w:val="24"/>
        </w:rPr>
        <w:t>ГЛАВА 2. ДЕНЕЖНОЕ СОДЕРЖАНИЕ МУНИЦИПАЛЬНОГО СЛУЖАЩЕГО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C70AE4" w:rsidRPr="00C70AE4" w:rsidRDefault="00C70AE4" w:rsidP="00C70AE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70AE4">
        <w:rPr>
          <w:color w:val="000000"/>
          <w:sz w:val="24"/>
          <w:szCs w:val="24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70AE4">
        <w:rPr>
          <w:rFonts w:ascii="Arial" w:hAnsi="Arial" w:cs="Arial"/>
          <w:color w:val="000000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70AE4">
        <w:rPr>
          <w:rFonts w:ascii="Arial" w:hAnsi="Arial" w:cs="Arial"/>
          <w:color w:val="000000"/>
        </w:rPr>
        <w:t>2) ежемесячная надбавка к должностному окладу за выслугу лет на муниципальной службе;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3) ежемесячная надбавка к должностному окладу за особые условия муниципальной службы;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5) премии за выполнение особо важных и сложных заданий;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6) ежемесячное денежное поощрение;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7)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8. К денежному содержанию муниципального служащего устанавливаются районные коэффициенты и процентные надбавки к 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9. Размеры должностного оклада и всех выплат указываются в трудовом договоре с муниципальным служащим.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</w:p>
    <w:p w:rsidR="00C70AE4" w:rsidRPr="00C70AE4" w:rsidRDefault="00C70AE4" w:rsidP="00C70AE4">
      <w:pPr>
        <w:pStyle w:val="ConsPlusNormal"/>
        <w:ind w:firstLine="709"/>
        <w:jc w:val="center"/>
        <w:outlineLvl w:val="1"/>
        <w:rPr>
          <w:sz w:val="24"/>
          <w:szCs w:val="24"/>
        </w:rPr>
      </w:pPr>
      <w:bookmarkStart w:id="1" w:name="Par0"/>
      <w:bookmarkEnd w:id="1"/>
      <w:r w:rsidRPr="00C70AE4">
        <w:rPr>
          <w:sz w:val="24"/>
          <w:szCs w:val="24"/>
        </w:rPr>
        <w:t>ГЛАВА 3. УСЛОВИЯ И ОСУЩЕСТВЛЕНИЕ ВЫПЛАТЫ ДЕНЕЖНОГО СОДЕРЖАНИЯ МУНИЦИПАЛЬНОГО СЛУЖАЩЕГО</w:t>
      </w:r>
    </w:p>
    <w:p w:rsidR="00C70AE4" w:rsidRPr="00C70AE4" w:rsidRDefault="00C70AE4" w:rsidP="00C70AE4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C70AE4" w:rsidRPr="00C70AE4" w:rsidRDefault="00C70AE4" w:rsidP="00C70AE4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C70AE4">
        <w:rPr>
          <w:sz w:val="24"/>
          <w:szCs w:val="24"/>
        </w:rPr>
        <w:t>Раздел 1. Должностной оклад</w:t>
      </w:r>
    </w:p>
    <w:p w:rsidR="00C70AE4" w:rsidRPr="00C70AE4" w:rsidRDefault="00C70AE4" w:rsidP="00C70AE4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70AE4">
        <w:rPr>
          <w:rFonts w:ascii="Arial" w:hAnsi="Arial" w:cs="Arial"/>
        </w:rPr>
        <w:t>10. Должностной оклад по каждой должности муниципальной службы устанавливается штатным расписанием, утверждаемым Главой муниципального образования «</w:t>
      </w:r>
      <w:proofErr w:type="spellStart"/>
      <w:r w:rsidRPr="00C70AE4">
        <w:rPr>
          <w:rFonts w:ascii="Arial" w:hAnsi="Arial" w:cs="Arial"/>
        </w:rPr>
        <w:t>Укыр</w:t>
      </w:r>
      <w:proofErr w:type="spellEnd"/>
      <w:r w:rsidRPr="00C70AE4">
        <w:rPr>
          <w:rFonts w:ascii="Arial" w:hAnsi="Arial" w:cs="Arial"/>
        </w:rPr>
        <w:t>»</w:t>
      </w:r>
      <w:r w:rsidRPr="00C70AE4">
        <w:rPr>
          <w:rFonts w:ascii="Arial" w:hAnsi="Arial" w:cs="Arial"/>
          <w:i/>
        </w:rPr>
        <w:t xml:space="preserve">. 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11. Размеры должностных окладов муниципальных служащих устанавливаются в соответствии с Приложением к 1 настоящему Положению.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70AE4">
        <w:rPr>
          <w:rFonts w:ascii="Arial" w:hAnsi="Arial" w:cs="Arial"/>
        </w:rPr>
        <w:t>Раздел 2. Ежемесячная надбавка к должностному окладу за классный чин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12.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13. Выплата ежемесячной надбавки к должностному окладу за классный чин производится на основании распоряжения Главы администрации муниципального образования «</w:t>
      </w:r>
      <w:proofErr w:type="spellStart"/>
      <w:r w:rsidRPr="00C70AE4">
        <w:rPr>
          <w:sz w:val="24"/>
          <w:szCs w:val="24"/>
        </w:rPr>
        <w:t>Укыр</w:t>
      </w:r>
      <w:proofErr w:type="spellEnd"/>
      <w:r w:rsidRPr="00C70AE4">
        <w:rPr>
          <w:sz w:val="24"/>
          <w:szCs w:val="24"/>
        </w:rPr>
        <w:t>»</w:t>
      </w:r>
      <w:r w:rsidRPr="00C70AE4">
        <w:rPr>
          <w:i/>
          <w:sz w:val="24"/>
          <w:szCs w:val="24"/>
        </w:rPr>
        <w:t xml:space="preserve"> </w:t>
      </w:r>
      <w:r w:rsidRPr="00C70AE4">
        <w:rPr>
          <w:sz w:val="24"/>
          <w:szCs w:val="24"/>
        </w:rPr>
        <w:t>со дня присвоения муниципальному служащему соответствующего классного чина.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70AE4">
        <w:rPr>
          <w:rFonts w:ascii="Arial" w:hAnsi="Arial" w:cs="Arial"/>
        </w:rPr>
        <w:lastRenderedPageBreak/>
        <w:t>Раздел 3. Ежемесячная надбавка к должностному окладу за выслугу лет на муниципальной службе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C70AE4" w:rsidRPr="00C70AE4" w:rsidRDefault="00F057D8" w:rsidP="00C70AE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70AE4" w:rsidRPr="00C70AE4">
        <w:rPr>
          <w:sz w:val="24"/>
          <w:szCs w:val="24"/>
        </w:rPr>
        <w:t>при стаже муниципальной службы от 1 года до 5 лет – 10 %;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2) при стаже муниципальной службы от 5 лет до 10 лет – 15 %;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3) при стаже муниципальной службы от 10 лет до 15 лет – 20 %;</w:t>
      </w:r>
    </w:p>
    <w:p w:rsidR="00C70AE4" w:rsidRPr="00C70AE4" w:rsidRDefault="00C70AE4" w:rsidP="00C70AE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70AE4">
        <w:rPr>
          <w:color w:val="000000"/>
          <w:sz w:val="24"/>
          <w:szCs w:val="24"/>
        </w:rPr>
        <w:t xml:space="preserve">4) свыше 15 лет </w:t>
      </w:r>
      <w:r w:rsidRPr="00C70AE4">
        <w:rPr>
          <w:sz w:val="24"/>
          <w:szCs w:val="24"/>
        </w:rPr>
        <w:t xml:space="preserve">муниципальной службы - </w:t>
      </w:r>
      <w:r w:rsidRPr="00C70AE4">
        <w:rPr>
          <w:color w:val="000000"/>
          <w:sz w:val="24"/>
          <w:szCs w:val="24"/>
        </w:rPr>
        <w:t>30%.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  <w:color w:val="000000"/>
        </w:rPr>
        <w:t xml:space="preserve">15.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r w:rsidRPr="00C70AE4">
        <w:rPr>
          <w:rFonts w:ascii="Arial" w:hAnsi="Arial" w:cs="Arial"/>
        </w:rPr>
        <w:t>Законом Иркутской области от 27 марта 2009 года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C70AE4" w:rsidRPr="00C70AE4" w:rsidRDefault="00C70AE4" w:rsidP="00C70AE4">
      <w:pPr>
        <w:pStyle w:val="ConsPlusCel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16. Выплата ежемесячной надбавки за выслугу лет на муниципальной службе осуществляется на основании распоряжения Главы администрации муниципального образования «</w:t>
      </w:r>
      <w:proofErr w:type="spellStart"/>
      <w:r w:rsidRPr="00C70AE4">
        <w:rPr>
          <w:sz w:val="24"/>
          <w:szCs w:val="24"/>
        </w:rPr>
        <w:t>Укыр</w:t>
      </w:r>
      <w:proofErr w:type="spellEnd"/>
      <w:r w:rsidRPr="00C70AE4">
        <w:rPr>
          <w:sz w:val="24"/>
          <w:szCs w:val="24"/>
        </w:rPr>
        <w:t>»</w:t>
      </w:r>
      <w:r w:rsidRPr="00C70AE4">
        <w:rPr>
          <w:i/>
          <w:sz w:val="24"/>
          <w:szCs w:val="24"/>
        </w:rPr>
        <w:t xml:space="preserve"> </w:t>
      </w:r>
      <w:r w:rsidRPr="00C70AE4">
        <w:rPr>
          <w:sz w:val="24"/>
          <w:szCs w:val="24"/>
        </w:rPr>
        <w:t>со дня достижения муниципальным служащим соответствующего стажа муниципальной службы.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70AE4">
        <w:rPr>
          <w:rFonts w:ascii="Arial" w:hAnsi="Arial" w:cs="Arial"/>
        </w:rPr>
        <w:t>Раздел 4. Ежемесячная надбавка к должностному окладу за особые условия муниципальной службы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18.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 xml:space="preserve">1) по высшей группе должностей муниципальной службы – от </w:t>
      </w:r>
      <w:r w:rsidR="008A3CA8">
        <w:rPr>
          <w:sz w:val="24"/>
          <w:szCs w:val="24"/>
        </w:rPr>
        <w:t>50</w:t>
      </w:r>
      <w:r w:rsidRPr="00C70AE4">
        <w:rPr>
          <w:sz w:val="24"/>
          <w:szCs w:val="24"/>
        </w:rPr>
        <w:t xml:space="preserve"> до </w:t>
      </w:r>
      <w:r w:rsidR="008A3CA8">
        <w:rPr>
          <w:sz w:val="24"/>
          <w:szCs w:val="24"/>
        </w:rPr>
        <w:t>70</w:t>
      </w:r>
      <w:r w:rsidRPr="00C70AE4">
        <w:rPr>
          <w:sz w:val="24"/>
          <w:szCs w:val="24"/>
        </w:rPr>
        <w:t xml:space="preserve"> процентов должностного оклада;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 xml:space="preserve">2) по главной группе должностей муниципальной службы – от </w:t>
      </w:r>
      <w:r w:rsidR="008A3CA8">
        <w:rPr>
          <w:sz w:val="24"/>
          <w:szCs w:val="24"/>
        </w:rPr>
        <w:t>40</w:t>
      </w:r>
      <w:r w:rsidRPr="00C70AE4">
        <w:rPr>
          <w:sz w:val="24"/>
          <w:szCs w:val="24"/>
        </w:rPr>
        <w:t xml:space="preserve"> до 50процентов должностного оклада;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 xml:space="preserve">3) по ведущей группе должностей муниципальной службы – от </w:t>
      </w:r>
      <w:r w:rsidR="008A3CA8">
        <w:rPr>
          <w:sz w:val="24"/>
          <w:szCs w:val="24"/>
        </w:rPr>
        <w:t>3</w:t>
      </w:r>
      <w:r w:rsidRPr="00C70AE4">
        <w:rPr>
          <w:sz w:val="24"/>
          <w:szCs w:val="24"/>
        </w:rPr>
        <w:t xml:space="preserve">0 до </w:t>
      </w:r>
      <w:r w:rsidR="008A3CA8">
        <w:rPr>
          <w:sz w:val="24"/>
          <w:szCs w:val="24"/>
        </w:rPr>
        <w:t>4</w:t>
      </w:r>
      <w:r w:rsidRPr="00C70AE4">
        <w:rPr>
          <w:sz w:val="24"/>
          <w:szCs w:val="24"/>
        </w:rPr>
        <w:t>0 процентов должностного оклада;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 xml:space="preserve">4) по старшей группе должностей муниципальной службы – от </w:t>
      </w:r>
      <w:r w:rsidR="008A3CA8">
        <w:rPr>
          <w:sz w:val="24"/>
          <w:szCs w:val="24"/>
        </w:rPr>
        <w:t>2</w:t>
      </w:r>
      <w:r w:rsidRPr="00C70AE4">
        <w:rPr>
          <w:sz w:val="24"/>
          <w:szCs w:val="24"/>
        </w:rPr>
        <w:t xml:space="preserve">0 до </w:t>
      </w:r>
      <w:r w:rsidR="008A3CA8">
        <w:rPr>
          <w:sz w:val="24"/>
          <w:szCs w:val="24"/>
        </w:rPr>
        <w:t>3</w:t>
      </w:r>
      <w:r w:rsidRPr="00C70AE4">
        <w:rPr>
          <w:sz w:val="24"/>
          <w:szCs w:val="24"/>
        </w:rPr>
        <w:t>0 процентов должностного оклада;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 xml:space="preserve">5) по младшей группе должностей муниципальной службы – от </w:t>
      </w:r>
      <w:r w:rsidR="008A3CA8">
        <w:rPr>
          <w:sz w:val="24"/>
          <w:szCs w:val="24"/>
        </w:rPr>
        <w:t>1</w:t>
      </w:r>
      <w:r w:rsidRPr="00C70AE4">
        <w:rPr>
          <w:sz w:val="24"/>
          <w:szCs w:val="24"/>
        </w:rPr>
        <w:t xml:space="preserve">0 до </w:t>
      </w:r>
      <w:r w:rsidR="008A3CA8">
        <w:rPr>
          <w:sz w:val="24"/>
          <w:szCs w:val="24"/>
        </w:rPr>
        <w:t>2</w:t>
      </w:r>
      <w:r w:rsidRPr="00C70AE4">
        <w:rPr>
          <w:sz w:val="24"/>
          <w:szCs w:val="24"/>
        </w:rPr>
        <w:t xml:space="preserve">0 процентов должностного оклада. 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19.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20. 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2) компетентность при выполнении наиболее важных, сложных и ответственных работ;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 xml:space="preserve">3) качественное и оперативное выполнение работ высокой напряженности и </w:t>
      </w:r>
      <w:r w:rsidRPr="00C70AE4">
        <w:rPr>
          <w:sz w:val="24"/>
          <w:szCs w:val="24"/>
        </w:rPr>
        <w:lastRenderedPageBreak/>
        <w:t>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«</w:t>
      </w:r>
      <w:proofErr w:type="spellStart"/>
      <w:r w:rsidRPr="00C70AE4">
        <w:rPr>
          <w:sz w:val="24"/>
          <w:szCs w:val="24"/>
        </w:rPr>
        <w:t>Укыр</w:t>
      </w:r>
      <w:proofErr w:type="spellEnd"/>
      <w:r w:rsidRPr="00C70AE4">
        <w:rPr>
          <w:sz w:val="24"/>
          <w:szCs w:val="24"/>
        </w:rPr>
        <w:t>»</w:t>
      </w:r>
      <w:r w:rsidRPr="00C70AE4">
        <w:rPr>
          <w:i/>
          <w:sz w:val="24"/>
          <w:szCs w:val="24"/>
        </w:rPr>
        <w:t xml:space="preserve"> </w:t>
      </w:r>
      <w:r w:rsidRPr="00C70AE4">
        <w:rPr>
          <w:sz w:val="24"/>
          <w:szCs w:val="24"/>
        </w:rPr>
        <w:t>и организации местного самоуправления в муниципальном образовании «</w:t>
      </w:r>
      <w:proofErr w:type="spellStart"/>
      <w:r w:rsidRPr="00C70AE4">
        <w:rPr>
          <w:sz w:val="24"/>
          <w:szCs w:val="24"/>
        </w:rPr>
        <w:t>Укыр</w:t>
      </w:r>
      <w:proofErr w:type="spellEnd"/>
      <w:r w:rsidRPr="00C70AE4">
        <w:rPr>
          <w:sz w:val="24"/>
          <w:szCs w:val="24"/>
        </w:rPr>
        <w:t>»;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6) степень участия в нормотворчестве: участие в разработке нормативных правовых актов муниципального образования «</w:t>
      </w:r>
      <w:proofErr w:type="spellStart"/>
      <w:r w:rsidRPr="00C70AE4">
        <w:rPr>
          <w:sz w:val="24"/>
          <w:szCs w:val="24"/>
        </w:rPr>
        <w:t>Укыр</w:t>
      </w:r>
      <w:proofErr w:type="spellEnd"/>
      <w:r w:rsidRPr="00C70AE4">
        <w:rPr>
          <w:sz w:val="24"/>
          <w:szCs w:val="24"/>
        </w:rPr>
        <w:t>»;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«</w:t>
      </w:r>
      <w:proofErr w:type="spellStart"/>
      <w:r w:rsidRPr="00C70AE4">
        <w:rPr>
          <w:sz w:val="24"/>
          <w:szCs w:val="24"/>
        </w:rPr>
        <w:t>Укыр</w:t>
      </w:r>
      <w:proofErr w:type="spellEnd"/>
      <w:r w:rsidRPr="00C70AE4">
        <w:rPr>
          <w:sz w:val="24"/>
          <w:szCs w:val="24"/>
        </w:rPr>
        <w:t>»;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8) сложность, срочность и объем выполняемой работы;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9) опыт работы по специальности и замещаемой должности;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10) уровень и степень принятия решений муниципальным служащим.</w:t>
      </w:r>
    </w:p>
    <w:p w:rsidR="00C70AE4" w:rsidRPr="00C70AE4" w:rsidRDefault="00C70AE4" w:rsidP="00C70AE4">
      <w:pPr>
        <w:pStyle w:val="ConsPlusCel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21. Выплата ежемесячной надбавки к должностному окладу за особые условия муниципальной службы осуществляется на основании распоряжения Главы администрации муниципального образования «</w:t>
      </w:r>
      <w:proofErr w:type="spellStart"/>
      <w:r w:rsidRPr="00C70AE4">
        <w:rPr>
          <w:sz w:val="24"/>
          <w:szCs w:val="24"/>
        </w:rPr>
        <w:t>Укыр</w:t>
      </w:r>
      <w:proofErr w:type="spellEnd"/>
      <w:r w:rsidRPr="00C70AE4">
        <w:rPr>
          <w:sz w:val="24"/>
          <w:szCs w:val="24"/>
        </w:rPr>
        <w:t>»</w:t>
      </w:r>
      <w:r w:rsidRPr="00C70AE4">
        <w:rPr>
          <w:i/>
          <w:sz w:val="24"/>
          <w:szCs w:val="24"/>
        </w:rPr>
        <w:t>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22. Ранее установленный размер ежемесячной надбавки может быть увеличен или уменьшен в пределах размеров, установленных пунктом 18 настоящего Положения по соответствующей группе должностей муниципальной службы, в следующих случаях: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 xml:space="preserve">1) в связи с изменением критериев, предусмотренных </w:t>
      </w:r>
      <w:hyperlink r:id="rId13" w:history="1">
        <w:r w:rsidRPr="00C70AE4">
          <w:rPr>
            <w:rFonts w:ascii="Arial" w:hAnsi="Arial" w:cs="Arial"/>
          </w:rPr>
          <w:t>пунктом 20</w:t>
        </w:r>
      </w:hyperlink>
      <w:r w:rsidRPr="00C70AE4">
        <w:rPr>
          <w:rFonts w:ascii="Arial" w:hAnsi="Arial" w:cs="Arial"/>
        </w:rPr>
        <w:t xml:space="preserve"> настоящего Положения;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2) по результатам работы муниципального служащего;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3) по результатам аттестации, квалификационного экзамена муниципального служащего.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23.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24.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25.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20  настоящего Положения.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26.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 xml:space="preserve">27.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</w:t>
      </w:r>
      <w:proofErr w:type="gramStart"/>
      <w:r w:rsidRPr="00C70AE4">
        <w:rPr>
          <w:rFonts w:ascii="Arial" w:hAnsi="Arial" w:cs="Arial"/>
        </w:rPr>
        <w:t>размера оплаты труда</w:t>
      </w:r>
      <w:proofErr w:type="gramEnd"/>
      <w:r w:rsidRPr="00C70AE4">
        <w:rPr>
          <w:rFonts w:ascii="Arial" w:hAnsi="Arial" w:cs="Arial"/>
        </w:rPr>
        <w:t>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28.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70AE4">
        <w:rPr>
          <w:rFonts w:ascii="Arial" w:hAnsi="Arial" w:cs="Arial"/>
        </w:rPr>
        <w:t>Раздел 5. Ежемесячная процентная надбавка к должностному окладу за работу со сведениями, составляющими государственную тайну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29. Ежемесячная процентная надбавка к должностному окладу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30.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 Главы администрации муниципального образования «</w:t>
      </w:r>
      <w:proofErr w:type="spellStart"/>
      <w:r w:rsidRPr="00C70AE4">
        <w:rPr>
          <w:rFonts w:ascii="Arial" w:hAnsi="Arial" w:cs="Arial"/>
        </w:rPr>
        <w:t>Укыр</w:t>
      </w:r>
      <w:proofErr w:type="spellEnd"/>
      <w:r w:rsidRPr="00C70AE4">
        <w:rPr>
          <w:rFonts w:ascii="Arial" w:hAnsi="Arial" w:cs="Arial"/>
        </w:rPr>
        <w:t>»</w:t>
      </w:r>
      <w:r w:rsidRPr="00C70AE4">
        <w:rPr>
          <w:rFonts w:ascii="Arial" w:hAnsi="Arial" w:cs="Arial"/>
          <w:i/>
        </w:rPr>
        <w:t>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 xml:space="preserve">31.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осуществляющего </w:t>
      </w:r>
      <w:proofErr w:type="spellStart"/>
      <w:r w:rsidRPr="00C70AE4">
        <w:rPr>
          <w:rFonts w:ascii="Arial" w:hAnsi="Arial" w:cs="Arial"/>
        </w:rPr>
        <w:t>режимно</w:t>
      </w:r>
      <w:proofErr w:type="spellEnd"/>
      <w:r w:rsidRPr="00C70AE4">
        <w:rPr>
          <w:rFonts w:ascii="Arial" w:hAnsi="Arial" w:cs="Arial"/>
        </w:rPr>
        <w:t>-секретную работу в муниципальном образовании «</w:t>
      </w:r>
      <w:proofErr w:type="spellStart"/>
      <w:r w:rsidR="00DE65E0">
        <w:rPr>
          <w:rFonts w:ascii="Arial" w:hAnsi="Arial" w:cs="Arial"/>
        </w:rPr>
        <w:t>Укыр</w:t>
      </w:r>
      <w:proofErr w:type="spellEnd"/>
      <w:r w:rsidRPr="00C70AE4">
        <w:rPr>
          <w:rFonts w:ascii="Arial" w:hAnsi="Arial" w:cs="Arial"/>
        </w:rPr>
        <w:t>», в соответствии с оформленной формой допуска к сведениям, составляющим государственную тайну.</w:t>
      </w:r>
    </w:p>
    <w:p w:rsidR="00C70AE4" w:rsidRPr="00C70AE4" w:rsidRDefault="00C70AE4" w:rsidP="00C70AE4">
      <w:pPr>
        <w:pStyle w:val="ConsPlusCel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32. Прекращение выплаты ежемесячной процентной надбавки за работу со сведениями, составляющими государственную тайну, оформляется распоряжением Главы администрации муниципального образования «</w:t>
      </w:r>
      <w:proofErr w:type="spellStart"/>
      <w:r w:rsidRPr="00C70AE4">
        <w:rPr>
          <w:sz w:val="24"/>
          <w:szCs w:val="24"/>
        </w:rPr>
        <w:t>Укыр</w:t>
      </w:r>
      <w:proofErr w:type="spellEnd"/>
      <w:r w:rsidRPr="00C70AE4">
        <w:rPr>
          <w:sz w:val="24"/>
          <w:szCs w:val="24"/>
        </w:rPr>
        <w:t>»</w:t>
      </w:r>
      <w:r w:rsidRPr="00C70AE4">
        <w:rPr>
          <w:i/>
          <w:sz w:val="24"/>
          <w:szCs w:val="24"/>
        </w:rPr>
        <w:t>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33. Ежемесячная процентная надбавка к должностному окладу за работу со сведениями, составляющими государственную тайну, выплачивается (устанавливается, изменяется) с момента возникновения права на назначение или изменение размера этой надбавки.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34.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35.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1) 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2) прекращения допуска муниципального служащего к государственной тайне;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3) освобождения муниципального служащего от работы со сведениями, составляющими государственную тайну;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4) нахождения муниципального служащего в отпуске по уходу за ребенком в возрасте до трех лет;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5) в иных случаях, предусмотренных законодательством.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Раздел 6. Премия за выполнение особо важных и сложных заданий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36. Премия за выполнение особо важных и сложных заданий (далее - 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37.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lastRenderedPageBreak/>
        <w:t>38.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39. Размер премии устанавливается в абсолютном размере (рублях) или в процентах к должностному окладу.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40. При определении размера премии учитываются следующие критерии: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70AE4">
        <w:rPr>
          <w:sz w:val="24"/>
          <w:szCs w:val="24"/>
        </w:rPr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2) объем, сложность и важность выполненного задания;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C70AE4">
        <w:rPr>
          <w:sz w:val="24"/>
          <w:szCs w:val="24"/>
        </w:rPr>
        <w:t>важное значение</w:t>
      </w:r>
      <w:proofErr w:type="gramEnd"/>
      <w:r w:rsidRPr="00C70AE4">
        <w:rPr>
          <w:sz w:val="24"/>
          <w:szCs w:val="24"/>
        </w:rPr>
        <w:t xml:space="preserve"> для улучшения социально-экономического положения в муниципальном образовании «</w:t>
      </w:r>
      <w:proofErr w:type="spellStart"/>
      <w:r w:rsidRPr="00C70AE4">
        <w:rPr>
          <w:sz w:val="24"/>
          <w:szCs w:val="24"/>
        </w:rPr>
        <w:t>Укыр</w:t>
      </w:r>
      <w:proofErr w:type="spellEnd"/>
      <w:r w:rsidRPr="00C70AE4">
        <w:rPr>
          <w:sz w:val="24"/>
          <w:szCs w:val="24"/>
        </w:rPr>
        <w:t>», определенной сфере деятельности;</w:t>
      </w:r>
    </w:p>
    <w:p w:rsidR="00C70AE4" w:rsidRPr="00C70AE4" w:rsidRDefault="00C70AE4" w:rsidP="00C70AE4">
      <w:pPr>
        <w:pStyle w:val="ConsPlusNormal"/>
        <w:ind w:firstLine="709"/>
        <w:jc w:val="both"/>
        <w:rPr>
          <w:i/>
          <w:sz w:val="24"/>
          <w:szCs w:val="24"/>
        </w:rPr>
      </w:pPr>
      <w:r w:rsidRPr="00C70AE4">
        <w:rPr>
          <w:sz w:val="24"/>
          <w:szCs w:val="24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 «</w:t>
      </w:r>
      <w:proofErr w:type="spellStart"/>
      <w:r w:rsidRPr="00C70AE4">
        <w:rPr>
          <w:sz w:val="24"/>
          <w:szCs w:val="24"/>
        </w:rPr>
        <w:t>Укыр</w:t>
      </w:r>
      <w:proofErr w:type="spellEnd"/>
      <w:r w:rsidRPr="00C70AE4">
        <w:rPr>
          <w:sz w:val="24"/>
          <w:szCs w:val="24"/>
        </w:rPr>
        <w:t>»</w:t>
      </w:r>
      <w:r w:rsidRPr="00C70AE4">
        <w:rPr>
          <w:i/>
          <w:sz w:val="24"/>
          <w:szCs w:val="24"/>
        </w:rPr>
        <w:t>;</w:t>
      </w:r>
    </w:p>
    <w:p w:rsid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значения;</w:t>
      </w:r>
    </w:p>
    <w:p w:rsidR="004D2E28" w:rsidRPr="00C70AE4" w:rsidRDefault="004D2E28" w:rsidP="00C70AE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отсутствие задолженности по налогам и страховым платежам.</w:t>
      </w:r>
    </w:p>
    <w:p w:rsidR="00C70AE4" w:rsidRPr="00C70AE4" w:rsidRDefault="00C70AE4" w:rsidP="00C70A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41.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Главой администрации муниципального образования «</w:t>
      </w:r>
      <w:proofErr w:type="spellStart"/>
      <w:r w:rsidRPr="00C70AE4">
        <w:rPr>
          <w:rFonts w:ascii="Arial" w:hAnsi="Arial" w:cs="Arial"/>
        </w:rPr>
        <w:t>Укыр</w:t>
      </w:r>
      <w:proofErr w:type="spellEnd"/>
      <w:r w:rsidRPr="00C70AE4">
        <w:rPr>
          <w:rFonts w:ascii="Arial" w:hAnsi="Arial" w:cs="Arial"/>
        </w:rPr>
        <w:t>»</w:t>
      </w:r>
      <w:r w:rsidRPr="00C70AE4">
        <w:rPr>
          <w:rFonts w:ascii="Arial" w:hAnsi="Arial" w:cs="Arial"/>
          <w:i/>
        </w:rPr>
        <w:t xml:space="preserve"> </w:t>
      </w:r>
      <w:r w:rsidRPr="00C70AE4">
        <w:rPr>
          <w:rFonts w:ascii="Arial" w:hAnsi="Arial" w:cs="Arial"/>
        </w:rPr>
        <w:t>на 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bookmarkStart w:id="2" w:name="Par124"/>
      <w:bookmarkEnd w:id="2"/>
      <w:r w:rsidRPr="00C70AE4">
        <w:rPr>
          <w:sz w:val="24"/>
          <w:szCs w:val="24"/>
        </w:rPr>
        <w:t>42. Премия не выплачивается в следующих случаях: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1) отсутствие экономии средств фонда оплаты труда;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2) наличие у муниципального служащего неснятого в установленном законодательстве порядке 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0AE4" w:rsidRPr="00C70AE4" w:rsidRDefault="00C70AE4" w:rsidP="00C70AE4">
      <w:pPr>
        <w:pStyle w:val="ConsPlusNormal"/>
        <w:ind w:firstLine="709"/>
        <w:jc w:val="center"/>
        <w:rPr>
          <w:sz w:val="24"/>
          <w:szCs w:val="24"/>
        </w:rPr>
      </w:pPr>
      <w:r w:rsidRPr="00C70AE4">
        <w:rPr>
          <w:sz w:val="24"/>
          <w:szCs w:val="24"/>
        </w:rPr>
        <w:t xml:space="preserve">Раздел. 7 Ежемесячное денежное поощрение </w:t>
      </w:r>
    </w:p>
    <w:p w:rsidR="00C70AE4" w:rsidRPr="00C70AE4" w:rsidRDefault="00C70AE4" w:rsidP="00C70AE4">
      <w:pPr>
        <w:pStyle w:val="ConsPlusNormal"/>
        <w:ind w:firstLine="709"/>
        <w:jc w:val="center"/>
        <w:rPr>
          <w:sz w:val="24"/>
          <w:szCs w:val="24"/>
        </w:rPr>
      </w:pP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 xml:space="preserve">43. Ежемесячное денежное поощрение устанавливается в </w:t>
      </w:r>
      <w:r w:rsidR="00DE65E0">
        <w:rPr>
          <w:sz w:val="24"/>
          <w:szCs w:val="24"/>
        </w:rPr>
        <w:t>одно</w:t>
      </w:r>
      <w:r w:rsidRPr="00C70AE4">
        <w:rPr>
          <w:sz w:val="24"/>
          <w:szCs w:val="24"/>
        </w:rPr>
        <w:t>кратном размере к должностному окладу в соответствии с Приложением 1 к настоящему Положению.</w:t>
      </w:r>
    </w:p>
    <w:p w:rsidR="00C70AE4" w:rsidRPr="00C70AE4" w:rsidRDefault="00C70AE4" w:rsidP="00C70AE4">
      <w:pPr>
        <w:pStyle w:val="ConsPlusNormal"/>
        <w:ind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44. Конкретный размер ежемесячного денежного поощрения муниципальным служащим устанавливается на основании распоряжения Главы администрации муниципального образования «</w:t>
      </w:r>
      <w:proofErr w:type="spellStart"/>
      <w:r w:rsidRPr="00C70AE4">
        <w:rPr>
          <w:sz w:val="24"/>
          <w:szCs w:val="24"/>
        </w:rPr>
        <w:t>Укыр</w:t>
      </w:r>
      <w:proofErr w:type="spellEnd"/>
      <w:r w:rsidRPr="00C70AE4">
        <w:rPr>
          <w:sz w:val="24"/>
          <w:szCs w:val="24"/>
        </w:rPr>
        <w:t>»</w:t>
      </w:r>
      <w:r w:rsidRPr="00C70AE4">
        <w:rPr>
          <w:i/>
          <w:sz w:val="24"/>
          <w:szCs w:val="24"/>
        </w:rPr>
        <w:t xml:space="preserve"> </w:t>
      </w:r>
      <w:r w:rsidRPr="00C70AE4">
        <w:rPr>
          <w:sz w:val="24"/>
          <w:szCs w:val="24"/>
        </w:rPr>
        <w:t>с учетом следующих критериев:</w:t>
      </w:r>
    </w:p>
    <w:p w:rsidR="00C70AE4" w:rsidRPr="00C70AE4" w:rsidRDefault="00C70AE4" w:rsidP="00C70AE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профессиональное выполнение должностных обязанностей;</w:t>
      </w:r>
    </w:p>
    <w:p w:rsidR="00C70AE4" w:rsidRPr="00C70AE4" w:rsidRDefault="00C70AE4" w:rsidP="00C70AE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C70AE4" w:rsidRPr="00C70AE4" w:rsidRDefault="00C70AE4" w:rsidP="00C70AE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C70AE4" w:rsidRPr="00C70AE4" w:rsidRDefault="00C70AE4" w:rsidP="00C70AE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70AE4">
        <w:rPr>
          <w:sz w:val="24"/>
          <w:szCs w:val="24"/>
        </w:rPr>
        <w:t xml:space="preserve">использование новых форм и методов, положительно отразившихся на </w:t>
      </w:r>
      <w:r w:rsidRPr="00C70AE4">
        <w:rPr>
          <w:sz w:val="24"/>
          <w:szCs w:val="24"/>
        </w:rPr>
        <w:lastRenderedPageBreak/>
        <w:t>результатах профессиональной деятельности.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70AE4">
        <w:rPr>
          <w:rFonts w:ascii="Arial" w:hAnsi="Arial" w:cs="Arial"/>
        </w:rPr>
        <w:t>Раздел 8. Единовременная</w:t>
      </w:r>
      <w:r w:rsidRPr="00C70AE4">
        <w:rPr>
          <w:rFonts w:ascii="Arial" w:hAnsi="Arial" w:cs="Arial"/>
          <w:bCs/>
          <w:iCs/>
        </w:rPr>
        <w:t xml:space="preserve"> выплата </w:t>
      </w:r>
      <w:r w:rsidRPr="00C70AE4">
        <w:rPr>
          <w:rFonts w:ascii="Arial" w:hAnsi="Arial" w:cs="Arial"/>
        </w:rPr>
        <w:t>при предоставлении ежегодного оплачиваемого отпуска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 xml:space="preserve">45. Единовременная </w:t>
      </w:r>
      <w:r w:rsidRPr="00C70AE4">
        <w:rPr>
          <w:rFonts w:ascii="Arial" w:hAnsi="Arial" w:cs="Arial"/>
          <w:bCs/>
          <w:iCs/>
        </w:rPr>
        <w:t xml:space="preserve">выплата </w:t>
      </w:r>
      <w:r w:rsidRPr="00C70AE4">
        <w:rPr>
          <w:rFonts w:ascii="Arial" w:hAnsi="Arial" w:cs="Arial"/>
        </w:rPr>
        <w:t>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C70AE4" w:rsidRPr="00C70AE4" w:rsidRDefault="00C70AE4" w:rsidP="00C70A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46. Единовременная выплата производится на основании распоряжения Главы администрации муниципального образования «</w:t>
      </w:r>
      <w:proofErr w:type="spellStart"/>
      <w:r w:rsidRPr="00C70AE4">
        <w:rPr>
          <w:rFonts w:ascii="Arial" w:hAnsi="Arial" w:cs="Arial"/>
        </w:rPr>
        <w:t>Укыр</w:t>
      </w:r>
      <w:proofErr w:type="spellEnd"/>
      <w:r w:rsidRPr="00C70AE4">
        <w:rPr>
          <w:rFonts w:ascii="Arial" w:hAnsi="Arial" w:cs="Arial"/>
        </w:rPr>
        <w:t>»</w:t>
      </w:r>
      <w:r w:rsidRPr="00C70AE4">
        <w:rPr>
          <w:rFonts w:ascii="Arial" w:hAnsi="Arial" w:cs="Arial"/>
          <w:i/>
        </w:rPr>
        <w:t xml:space="preserve"> </w:t>
      </w:r>
      <w:r w:rsidRPr="00C70AE4">
        <w:rPr>
          <w:rFonts w:ascii="Arial" w:hAnsi="Arial" w:cs="Arial"/>
        </w:rPr>
        <w:t>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sub_9218"/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70AE4">
        <w:rPr>
          <w:rFonts w:ascii="Arial" w:hAnsi="Arial" w:cs="Arial"/>
        </w:rPr>
        <w:t>Раздел 9. Материальная помощь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47. Муниципальному служащему предоставляется материальная помощь один раз в текущем календарном году при наступлении одного из следующих случаев: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1) регистрация брака муниципального служащего;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2) рождение ребенка у муниципального служащего;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4) в связи с юбилейными датами муниципального служащего (50, 55, 60, 65 лет);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5) материальные затруднения: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необходимость прохождения муниципальным служащим и (или)  членами его семьи обследования, лечения, реабилитации, приобретения дорогостоящих медикаментов;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смерти членов семьи муниципального служащего;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48.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49. Для выплаты материальной помощи муниципальный служащий представляет сотруднику, ответственному за кадровую работу в  Администрации муниципального образования 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47 настоящего Положения.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bookmarkStart w:id="4" w:name="sub_9219"/>
      <w:bookmarkStart w:id="5" w:name="sub_9216"/>
      <w:bookmarkEnd w:id="3"/>
      <w:r w:rsidRPr="00C70AE4">
        <w:rPr>
          <w:rFonts w:ascii="Arial" w:hAnsi="Arial" w:cs="Arial"/>
        </w:rPr>
        <w:lastRenderedPageBreak/>
        <w:t>50. Размер материальной помощи, предоставляемой муниципальному служащему, определяется индивидуально в каждом отдельном случае, но не может превышать размер среднего ежемесячного денежного содержания муниципального служащего</w:t>
      </w:r>
      <w:r w:rsidRPr="00C70AE4">
        <w:rPr>
          <w:rFonts w:ascii="Arial" w:hAnsi="Arial" w:cs="Arial"/>
          <w:i/>
        </w:rPr>
        <w:t>.</w:t>
      </w:r>
    </w:p>
    <w:bookmarkEnd w:id="4"/>
    <w:bookmarkEnd w:id="5"/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51.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47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50 настоящего Положения. При этом письменного заявления не требуется.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 xml:space="preserve">52. Муниципальным служащим, получившим материальную помощь в текущем календарном году в соответствии с </w:t>
      </w:r>
      <w:hyperlink r:id="rId14" w:history="1">
        <w:r w:rsidRPr="00C70AE4">
          <w:rPr>
            <w:rFonts w:ascii="Arial" w:hAnsi="Arial" w:cs="Arial"/>
          </w:rPr>
          <w:t xml:space="preserve">пунктом </w:t>
        </w:r>
      </w:hyperlink>
      <w:r w:rsidRPr="00C70AE4">
        <w:rPr>
          <w:rFonts w:ascii="Arial" w:hAnsi="Arial" w:cs="Arial"/>
        </w:rPr>
        <w:t xml:space="preserve">51 настоящего Положения, материальная помощь по основаниям, предусмотренным </w:t>
      </w:r>
      <w:hyperlink r:id="rId15" w:history="1">
        <w:r w:rsidRPr="00C70AE4">
          <w:rPr>
            <w:rFonts w:ascii="Arial" w:hAnsi="Arial" w:cs="Arial"/>
          </w:rPr>
          <w:t>пунктом 4</w:t>
        </w:r>
      </w:hyperlink>
      <w:r w:rsidRPr="00C70AE4">
        <w:rPr>
          <w:rFonts w:ascii="Arial" w:hAnsi="Arial" w:cs="Arial"/>
        </w:rPr>
        <w:t>7 настоящего Положения, в текущем календарном году не выплачивается.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53. Решение о выплате материальной помощи оформляется распоряжением Главы администрации муниципального образования «</w:t>
      </w:r>
      <w:proofErr w:type="spellStart"/>
      <w:r w:rsidRPr="00C70AE4">
        <w:rPr>
          <w:rFonts w:ascii="Arial" w:hAnsi="Arial" w:cs="Arial"/>
        </w:rPr>
        <w:t>Укыр</w:t>
      </w:r>
      <w:proofErr w:type="spellEnd"/>
      <w:r w:rsidRPr="00C70AE4">
        <w:rPr>
          <w:rFonts w:ascii="Arial" w:hAnsi="Arial" w:cs="Arial"/>
        </w:rPr>
        <w:t>».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AE4">
        <w:rPr>
          <w:rFonts w:ascii="Arial" w:hAnsi="Arial" w:cs="Arial"/>
        </w:rPr>
        <w:t>54.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двух должностных окладов.</w:t>
      </w:r>
    </w:p>
    <w:p w:rsidR="00C70AE4" w:rsidRPr="00C70AE4" w:rsidRDefault="00C70AE4" w:rsidP="00C70AE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C70AE4" w:rsidRDefault="00C70AE4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70AE4" w:rsidRDefault="00C70AE4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70AE4" w:rsidRDefault="00C70AE4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70AE4" w:rsidRDefault="00C70AE4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2D09" w:rsidRDefault="00DE2D09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2D09" w:rsidRDefault="00DE2D09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2D09" w:rsidRDefault="00DE2D09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2D09" w:rsidRDefault="00DE2D09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2D09" w:rsidRDefault="00DE2D09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2D09" w:rsidRDefault="00DE2D09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2D09" w:rsidRDefault="00DE2D09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2D09" w:rsidRDefault="00DE2D09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2D09" w:rsidRDefault="00DE2D09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2D09" w:rsidRDefault="00DE2D09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2D09" w:rsidRDefault="00DE2D09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2D09" w:rsidRDefault="00DE2D09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2D09" w:rsidRDefault="00DE2D09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2D09" w:rsidRDefault="00DE2D09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2D09" w:rsidRDefault="00DE2D09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2D09" w:rsidRDefault="00DE2D09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2D09" w:rsidRDefault="00DE2D09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2D09" w:rsidRDefault="00DE2D09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C55D0" w:rsidRDefault="00AC55D0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C55D0" w:rsidRDefault="00AC55D0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2D09" w:rsidRDefault="00DE2D09" w:rsidP="00C70A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2D09" w:rsidRDefault="00DE2D09" w:rsidP="00C70AE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286DC0" w:rsidRDefault="00286DC0" w:rsidP="00C70AE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286DC0" w:rsidRDefault="00286DC0" w:rsidP="00C70AE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286DC0" w:rsidRDefault="00286DC0" w:rsidP="00C70AE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286DC0" w:rsidRDefault="00286DC0" w:rsidP="00C70AE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286DC0" w:rsidRDefault="00286DC0" w:rsidP="00C70AE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286DC0" w:rsidRPr="00DE2D09" w:rsidRDefault="00286DC0" w:rsidP="00C70AE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bookmarkStart w:id="6" w:name="_GoBack"/>
      <w:bookmarkEnd w:id="6"/>
    </w:p>
    <w:p w:rsidR="00C70AE4" w:rsidRPr="00DE2D09" w:rsidRDefault="00C70AE4" w:rsidP="00C70AE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DE2D09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C70AE4" w:rsidRPr="00DE2D09" w:rsidRDefault="00C70AE4" w:rsidP="00C70AE4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DE2D09">
        <w:rPr>
          <w:rFonts w:ascii="Courier New" w:hAnsi="Courier New" w:cs="Courier New"/>
          <w:sz w:val="22"/>
          <w:szCs w:val="22"/>
        </w:rPr>
        <w:t>к П</w:t>
      </w:r>
      <w:r w:rsidRPr="00DE2D09">
        <w:rPr>
          <w:rFonts w:ascii="Courier New" w:hAnsi="Courier New" w:cs="Courier New"/>
          <w:bCs/>
          <w:sz w:val="22"/>
          <w:szCs w:val="22"/>
        </w:rPr>
        <w:t xml:space="preserve">оложению об оплате труда </w:t>
      </w:r>
      <w:proofErr w:type="gramStart"/>
      <w:r w:rsidRPr="00DE2D09">
        <w:rPr>
          <w:rFonts w:ascii="Courier New" w:hAnsi="Courier New" w:cs="Courier New"/>
          <w:bCs/>
          <w:sz w:val="22"/>
          <w:szCs w:val="22"/>
        </w:rPr>
        <w:t>муниципальных</w:t>
      </w:r>
      <w:proofErr w:type="gramEnd"/>
    </w:p>
    <w:p w:rsidR="00C70AE4" w:rsidRPr="00DE2D09" w:rsidRDefault="00C70AE4" w:rsidP="00C70AE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DE2D09">
        <w:rPr>
          <w:rFonts w:ascii="Courier New" w:hAnsi="Courier New" w:cs="Courier New"/>
          <w:bCs/>
          <w:sz w:val="22"/>
          <w:szCs w:val="22"/>
        </w:rPr>
        <w:t>служащих в Администрации МО «</w:t>
      </w:r>
      <w:proofErr w:type="spellStart"/>
      <w:r w:rsidRPr="00DE2D09">
        <w:rPr>
          <w:rFonts w:ascii="Courier New" w:hAnsi="Courier New" w:cs="Courier New"/>
          <w:bCs/>
          <w:sz w:val="22"/>
          <w:szCs w:val="22"/>
        </w:rPr>
        <w:t>Укыр</w:t>
      </w:r>
      <w:proofErr w:type="spellEnd"/>
      <w:r w:rsidRPr="00DE2D09">
        <w:rPr>
          <w:rFonts w:ascii="Courier New" w:hAnsi="Courier New" w:cs="Courier New"/>
          <w:bCs/>
          <w:sz w:val="22"/>
          <w:szCs w:val="22"/>
        </w:rPr>
        <w:t>»</w:t>
      </w:r>
    </w:p>
    <w:p w:rsidR="00C70AE4" w:rsidRPr="00DE2D09" w:rsidRDefault="00C70AE4" w:rsidP="00C70AE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p w:rsidR="00C70AE4" w:rsidRPr="00DE2D09" w:rsidRDefault="00C70AE4" w:rsidP="00C70AE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DE2D09">
        <w:rPr>
          <w:rFonts w:ascii="Courier New" w:hAnsi="Courier New" w:cs="Courier New"/>
          <w:sz w:val="22"/>
          <w:szCs w:val="22"/>
        </w:rPr>
        <w:t xml:space="preserve">РАЗМЕРЫ ДОЛЖНОСТНЫХ ОКЛАДОВ И </w:t>
      </w:r>
      <w:proofErr w:type="gramStart"/>
      <w:r w:rsidRPr="00DE2D09">
        <w:rPr>
          <w:rFonts w:ascii="Courier New" w:hAnsi="Courier New" w:cs="Courier New"/>
          <w:sz w:val="22"/>
          <w:szCs w:val="22"/>
        </w:rPr>
        <w:t>ЕЖЕМЕСЯЧНОГО</w:t>
      </w:r>
      <w:proofErr w:type="gramEnd"/>
      <w:r w:rsidRPr="00DE2D09">
        <w:rPr>
          <w:rFonts w:ascii="Courier New" w:hAnsi="Courier New" w:cs="Courier New"/>
          <w:sz w:val="22"/>
          <w:szCs w:val="22"/>
        </w:rPr>
        <w:t xml:space="preserve"> </w:t>
      </w:r>
    </w:p>
    <w:p w:rsidR="00C70AE4" w:rsidRPr="00DE2D09" w:rsidRDefault="00C70AE4" w:rsidP="00C70AE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DE2D09">
        <w:rPr>
          <w:rFonts w:ascii="Courier New" w:hAnsi="Courier New" w:cs="Courier New"/>
          <w:sz w:val="22"/>
          <w:szCs w:val="22"/>
        </w:rPr>
        <w:t xml:space="preserve">ДЕНЕЖНОГО ПООЩРЕНИЯ МУНИЦИПАЛЬНЫХ СЛУЖАЩИХ </w:t>
      </w:r>
    </w:p>
    <w:p w:rsidR="00C70AE4" w:rsidRPr="00DE2D09" w:rsidRDefault="00C70AE4" w:rsidP="00C70AE4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sz w:val="22"/>
          <w:szCs w:val="22"/>
        </w:rPr>
      </w:pPr>
      <w:r w:rsidRPr="00DE2D09">
        <w:rPr>
          <w:rFonts w:ascii="Courier New" w:hAnsi="Courier New" w:cs="Courier New"/>
          <w:sz w:val="22"/>
          <w:szCs w:val="22"/>
        </w:rPr>
        <w:t>МУНИЦИПАЛЬНОГО ОБРАЗОВАНИЯ «УКЫР»</w:t>
      </w:r>
    </w:p>
    <w:p w:rsidR="00C70AE4" w:rsidRPr="009C7686" w:rsidRDefault="00C70AE4" w:rsidP="00C70AE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268"/>
      </w:tblGrid>
      <w:tr w:rsidR="00C70AE4" w:rsidRPr="00C70AE4" w:rsidTr="006A4EC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70AE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70AE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Размер ежемесячного денежного поощрения (должностных окладов в месяц)</w:t>
            </w:r>
          </w:p>
        </w:tc>
      </w:tr>
      <w:tr w:rsidR="00C70AE4" w:rsidRPr="00C70AE4" w:rsidTr="006A4ECF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Высшая группа должностей муниципальной службы</w:t>
            </w:r>
          </w:p>
        </w:tc>
      </w:tr>
      <w:tr w:rsidR="00C70AE4" w:rsidRPr="00C70AE4" w:rsidTr="006A4EC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______ – ______</w:t>
            </w:r>
          </w:p>
        </w:tc>
      </w:tr>
      <w:tr w:rsidR="00C70AE4" w:rsidRPr="00C70AE4" w:rsidTr="006A4EC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______ – ______</w:t>
            </w:r>
          </w:p>
        </w:tc>
      </w:tr>
      <w:tr w:rsidR="00C70AE4" w:rsidRPr="00C70AE4" w:rsidTr="006A4EC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______ – ______</w:t>
            </w:r>
          </w:p>
        </w:tc>
      </w:tr>
      <w:tr w:rsidR="00C70AE4" w:rsidRPr="00C70AE4" w:rsidTr="006A4ECF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Главная группа должностей муниципальной службы</w:t>
            </w:r>
          </w:p>
        </w:tc>
      </w:tr>
      <w:tr w:rsidR="00C70AE4" w:rsidRPr="00C70AE4" w:rsidTr="006A4EC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_________</w:t>
            </w:r>
          </w:p>
        </w:tc>
      </w:tr>
      <w:tr w:rsidR="00C70AE4" w:rsidRPr="00C70AE4" w:rsidTr="006A4EC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______ – ______</w:t>
            </w:r>
          </w:p>
        </w:tc>
      </w:tr>
      <w:tr w:rsidR="00C70AE4" w:rsidRPr="00C70AE4" w:rsidTr="006A4EC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______ – ______</w:t>
            </w:r>
          </w:p>
        </w:tc>
      </w:tr>
      <w:tr w:rsidR="00C70AE4" w:rsidRPr="00C70AE4" w:rsidTr="006A4ECF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Ведущая группа должностей муниципальной службы</w:t>
            </w:r>
          </w:p>
        </w:tc>
      </w:tr>
      <w:tr w:rsidR="00C70AE4" w:rsidRPr="00C70AE4" w:rsidTr="006A4EC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0AE4" w:rsidRPr="00C70AE4" w:rsidTr="006A4EC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Заведующий общим отделом администрации муниципального образования «</w:t>
            </w:r>
            <w:proofErr w:type="spellStart"/>
            <w:r w:rsidRPr="00C70AE4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C70AE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425BFF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E954E6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C70AE4" w:rsidRPr="00C70AE4" w:rsidTr="006A4EC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Начальник финансового отдела администрации муниципального образования «</w:t>
            </w:r>
            <w:proofErr w:type="spellStart"/>
            <w:r w:rsidRPr="00C70AE4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C70AE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425BFF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E954E6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C70AE4" w:rsidRPr="00C70AE4" w:rsidTr="006A4ECF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Старшая группа должностей муниципальной службы</w:t>
            </w:r>
          </w:p>
        </w:tc>
      </w:tr>
      <w:tr w:rsidR="00C70AE4" w:rsidRPr="00C70AE4" w:rsidTr="006A4EC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Консультант-главный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C70AE4" w:rsidP="00425B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__</w:t>
            </w:r>
            <w:r w:rsidR="00425BFF">
              <w:rPr>
                <w:rFonts w:ascii="Courier New" w:hAnsi="Courier New" w:cs="Courier New"/>
                <w:sz w:val="22"/>
                <w:szCs w:val="22"/>
              </w:rPr>
              <w:t>10120_</w:t>
            </w:r>
            <w:r w:rsidRPr="00C70AE4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425BFF" w:rsidP="00425B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0,9</w:t>
            </w:r>
          </w:p>
        </w:tc>
      </w:tr>
      <w:tr w:rsidR="00C70AE4" w:rsidRPr="00C70AE4" w:rsidTr="006A4EC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______ – ______</w:t>
            </w:r>
          </w:p>
        </w:tc>
      </w:tr>
      <w:tr w:rsidR="00C70AE4" w:rsidRPr="00C70AE4" w:rsidTr="006A4EC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______ – ______</w:t>
            </w:r>
          </w:p>
        </w:tc>
      </w:tr>
      <w:tr w:rsidR="00C70AE4" w:rsidRPr="00C70AE4" w:rsidTr="006A4ECF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C70AE4" w:rsidRPr="00C70AE4" w:rsidTr="006A4EC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Ведущий специалист по земле и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425BFF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425BFF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  <w:tr w:rsidR="00C70AE4" w:rsidRPr="00C70AE4" w:rsidTr="006A4EC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Специалист по делопроизводству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425BFF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425BFF" w:rsidP="00425B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r w:rsidR="00C70AE4" w:rsidRPr="00C70AE4">
              <w:rPr>
                <w:rFonts w:ascii="Courier New" w:hAnsi="Courier New" w:cs="Courier New"/>
                <w:sz w:val="22"/>
                <w:szCs w:val="22"/>
              </w:rPr>
              <w:t>_</w:t>
            </w:r>
            <w:r>
              <w:rPr>
                <w:rFonts w:ascii="Courier New" w:hAnsi="Courier New" w:cs="Courier New"/>
                <w:sz w:val="22"/>
                <w:szCs w:val="22"/>
              </w:rPr>
              <w:t>0,9</w:t>
            </w:r>
            <w:r w:rsidR="00C70AE4" w:rsidRPr="00C70AE4">
              <w:rPr>
                <w:rFonts w:ascii="Courier New" w:hAnsi="Courier New" w:cs="Courier New"/>
                <w:sz w:val="22"/>
                <w:szCs w:val="22"/>
              </w:rPr>
              <w:t xml:space="preserve"> ______</w:t>
            </w:r>
          </w:p>
        </w:tc>
      </w:tr>
      <w:tr w:rsidR="00C70AE4" w:rsidRPr="00C70AE4" w:rsidTr="006A4EC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Специалист по ГО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425BFF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AE4" w:rsidRPr="00C70AE4" w:rsidRDefault="00425BFF" w:rsidP="00425B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0,9</w:t>
            </w:r>
          </w:p>
        </w:tc>
      </w:tr>
    </w:tbl>
    <w:p w:rsidR="00C70AE4" w:rsidRPr="00C70AE4" w:rsidRDefault="00C70AE4" w:rsidP="00C70AE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C70AE4" w:rsidRDefault="00C70AE4" w:rsidP="00C70AE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DE2D09" w:rsidRPr="00C70AE4" w:rsidRDefault="00DE2D09" w:rsidP="00C70AE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C70AE4" w:rsidRPr="00C70AE4" w:rsidRDefault="00C70AE4" w:rsidP="00C70AE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70AE4">
        <w:rPr>
          <w:rFonts w:ascii="Courier New" w:hAnsi="Courier New" w:cs="Courier New"/>
          <w:sz w:val="22"/>
          <w:szCs w:val="22"/>
        </w:rPr>
        <w:t>Приложение 2</w:t>
      </w:r>
    </w:p>
    <w:p w:rsidR="00C70AE4" w:rsidRPr="00C70AE4" w:rsidRDefault="00C70AE4" w:rsidP="00C70AE4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C70AE4">
        <w:rPr>
          <w:rFonts w:ascii="Courier New" w:hAnsi="Courier New" w:cs="Courier New"/>
          <w:sz w:val="22"/>
          <w:szCs w:val="22"/>
        </w:rPr>
        <w:lastRenderedPageBreak/>
        <w:t>к П</w:t>
      </w:r>
      <w:r w:rsidRPr="00C70AE4">
        <w:rPr>
          <w:rFonts w:ascii="Courier New" w:hAnsi="Courier New" w:cs="Courier New"/>
          <w:bCs/>
          <w:sz w:val="22"/>
          <w:szCs w:val="22"/>
        </w:rPr>
        <w:t xml:space="preserve">оложению об оплате труда </w:t>
      </w:r>
      <w:proofErr w:type="gramStart"/>
      <w:r w:rsidRPr="00C70AE4">
        <w:rPr>
          <w:rFonts w:ascii="Courier New" w:hAnsi="Courier New" w:cs="Courier New"/>
          <w:bCs/>
          <w:sz w:val="22"/>
          <w:szCs w:val="22"/>
        </w:rPr>
        <w:t>муниципальных</w:t>
      </w:r>
      <w:proofErr w:type="gramEnd"/>
    </w:p>
    <w:p w:rsidR="00C70AE4" w:rsidRPr="00C70AE4" w:rsidRDefault="00C70AE4" w:rsidP="00C70AE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70AE4">
        <w:rPr>
          <w:rFonts w:ascii="Courier New" w:hAnsi="Courier New" w:cs="Courier New"/>
          <w:bCs/>
          <w:sz w:val="22"/>
          <w:szCs w:val="22"/>
        </w:rPr>
        <w:t xml:space="preserve"> служащих в Администрации МО «</w:t>
      </w:r>
      <w:proofErr w:type="spellStart"/>
      <w:r w:rsidRPr="00C70AE4">
        <w:rPr>
          <w:rFonts w:ascii="Courier New" w:hAnsi="Courier New" w:cs="Courier New"/>
          <w:bCs/>
          <w:sz w:val="22"/>
          <w:szCs w:val="22"/>
        </w:rPr>
        <w:t>Укыр</w:t>
      </w:r>
      <w:proofErr w:type="spellEnd"/>
      <w:r w:rsidRPr="00C70AE4">
        <w:rPr>
          <w:rFonts w:ascii="Courier New" w:hAnsi="Courier New" w:cs="Courier New"/>
          <w:bCs/>
          <w:sz w:val="22"/>
          <w:szCs w:val="22"/>
        </w:rPr>
        <w:t>»</w:t>
      </w:r>
    </w:p>
    <w:p w:rsidR="00C70AE4" w:rsidRPr="00C70AE4" w:rsidRDefault="00C70AE4" w:rsidP="00C70AE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C70AE4" w:rsidRPr="00C70AE4" w:rsidRDefault="00C70AE4" w:rsidP="00C70AE4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2"/>
          <w:szCs w:val="22"/>
        </w:rPr>
      </w:pPr>
      <w:r w:rsidRPr="00C70AE4">
        <w:rPr>
          <w:rFonts w:ascii="Courier New" w:hAnsi="Courier New" w:cs="Courier New"/>
          <w:sz w:val="22"/>
          <w:szCs w:val="22"/>
        </w:rPr>
        <w:t xml:space="preserve">РАЗМЕР ЕЖЕМЕСЯЧНОЙ НАДБАВКИ </w:t>
      </w:r>
      <w:r w:rsidRPr="00C70AE4">
        <w:rPr>
          <w:rFonts w:ascii="Courier New" w:hAnsi="Courier New" w:cs="Courier New"/>
          <w:color w:val="000000"/>
          <w:sz w:val="22"/>
          <w:szCs w:val="22"/>
        </w:rPr>
        <w:t xml:space="preserve">К ДОЛЖНОСТНОМУ ОКЛАДУ </w:t>
      </w:r>
    </w:p>
    <w:p w:rsidR="00C70AE4" w:rsidRPr="00C70AE4" w:rsidRDefault="00C70AE4" w:rsidP="00C70AE4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sz w:val="22"/>
          <w:szCs w:val="22"/>
        </w:rPr>
      </w:pPr>
      <w:r w:rsidRPr="00C70AE4">
        <w:rPr>
          <w:rFonts w:ascii="Courier New" w:hAnsi="Courier New" w:cs="Courier New"/>
          <w:sz w:val="22"/>
          <w:szCs w:val="22"/>
        </w:rPr>
        <w:t>ЗА КЛАССНЫЙ ЧИН</w:t>
      </w:r>
      <w:r w:rsidRPr="00C70AE4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 СЛУЖАЩЕГО</w:t>
      </w:r>
      <w:r w:rsidRPr="00C70AE4">
        <w:rPr>
          <w:rFonts w:ascii="Courier New" w:hAnsi="Courier New" w:cs="Courier New"/>
          <w:i/>
          <w:sz w:val="22"/>
          <w:szCs w:val="22"/>
        </w:rPr>
        <w:t xml:space="preserve"> </w:t>
      </w:r>
    </w:p>
    <w:p w:rsidR="00C70AE4" w:rsidRPr="00C70AE4" w:rsidRDefault="00C70AE4" w:rsidP="00C70AE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C70AE4">
        <w:rPr>
          <w:rFonts w:ascii="Courier New" w:hAnsi="Courier New" w:cs="Courier New"/>
          <w:sz w:val="22"/>
          <w:szCs w:val="22"/>
        </w:rPr>
        <w:t>МУНИЦИПАЛЬНОГО ОБРАЗОВАНИЯ «УКЫР»</w:t>
      </w:r>
    </w:p>
    <w:p w:rsidR="00C70AE4" w:rsidRPr="00C70AE4" w:rsidRDefault="00C70AE4" w:rsidP="00C70AE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C70AE4" w:rsidRPr="00C70AE4" w:rsidTr="006A4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70AE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70AE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 xml:space="preserve">Классные чины муниципальной службы по группам должностей муниципальной службы </w:t>
            </w:r>
            <w:r w:rsidRPr="00C70AE4">
              <w:rPr>
                <w:rFonts w:ascii="Courier New" w:hAnsi="Courier New" w:cs="Courier New"/>
                <w:i/>
                <w:sz w:val="22"/>
                <w:szCs w:val="22"/>
              </w:rPr>
              <w:t>(наименование муниципального образования)</w:t>
            </w:r>
          </w:p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C70AE4" w:rsidRPr="00C70AE4" w:rsidTr="006A4ECF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DE2D09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E2D09">
              <w:rPr>
                <w:rFonts w:ascii="Courier New" w:hAnsi="Courier New" w:cs="Courier New"/>
                <w:b/>
                <w:sz w:val="22"/>
                <w:szCs w:val="22"/>
              </w:rPr>
              <w:t>Главная группа должностей муниципальной службы</w:t>
            </w:r>
          </w:p>
        </w:tc>
      </w:tr>
      <w:tr w:rsidR="00C70AE4" w:rsidRPr="00C70AE4" w:rsidTr="006A4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27599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 xml:space="preserve">Муниципальный советник в Иркутской области </w:t>
            </w:r>
            <w:r w:rsidR="0027599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C70AE4">
              <w:rPr>
                <w:rFonts w:ascii="Courier New" w:hAnsi="Courier New" w:cs="Courier New"/>
                <w:sz w:val="22"/>
                <w:szCs w:val="22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8009C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10528</w:t>
            </w:r>
          </w:p>
        </w:tc>
      </w:tr>
      <w:tr w:rsidR="00C70AE4" w:rsidRPr="00C70AE4" w:rsidTr="006A4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Муниципальный советник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8009C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9824</w:t>
            </w:r>
          </w:p>
        </w:tc>
      </w:tr>
      <w:tr w:rsidR="00C70AE4" w:rsidRPr="00C70AE4" w:rsidTr="006A4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C8009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 xml:space="preserve">Муниципальный советник в Иркутской области </w:t>
            </w:r>
            <w:r w:rsidR="00C8009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70AE4">
              <w:rPr>
                <w:rFonts w:ascii="Courier New" w:hAnsi="Courier New" w:cs="Courier New"/>
                <w:sz w:val="22"/>
                <w:szCs w:val="22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8009C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</w:t>
            </w:r>
          </w:p>
        </w:tc>
      </w:tr>
      <w:tr w:rsidR="00C70AE4" w:rsidRPr="00C70AE4" w:rsidTr="006A4ECF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DE2D09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E2D09">
              <w:rPr>
                <w:rFonts w:ascii="Courier New" w:hAnsi="Courier New" w:cs="Courier New"/>
                <w:b/>
                <w:sz w:val="22"/>
                <w:szCs w:val="22"/>
              </w:rPr>
              <w:t>Ведущая группа должностей муниципальной службы</w:t>
            </w:r>
          </w:p>
        </w:tc>
      </w:tr>
      <w:tr w:rsidR="00C70AE4" w:rsidRPr="00C70AE4" w:rsidTr="006A4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C8009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 xml:space="preserve">Советник муниципальной службы в Иркутской области </w:t>
            </w:r>
            <w:r w:rsidR="00C8009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C70AE4">
              <w:rPr>
                <w:rFonts w:ascii="Courier New" w:hAnsi="Courier New" w:cs="Courier New"/>
                <w:sz w:val="22"/>
                <w:szCs w:val="22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8009C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8076</w:t>
            </w:r>
          </w:p>
        </w:tc>
      </w:tr>
      <w:tr w:rsidR="00C70AE4" w:rsidRPr="00C70AE4" w:rsidTr="006A4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Советник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8009C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7372</w:t>
            </w:r>
          </w:p>
        </w:tc>
      </w:tr>
      <w:tr w:rsidR="00C70AE4" w:rsidRPr="00C70AE4" w:rsidTr="006A4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C8009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 xml:space="preserve">Советник муниципальной службы в Иркутской области </w:t>
            </w:r>
            <w:r w:rsidR="00C8009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70AE4">
              <w:rPr>
                <w:rFonts w:ascii="Courier New" w:hAnsi="Courier New" w:cs="Courier New"/>
                <w:sz w:val="22"/>
                <w:szCs w:val="22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8009C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6676</w:t>
            </w:r>
          </w:p>
        </w:tc>
      </w:tr>
      <w:tr w:rsidR="00C70AE4" w:rsidRPr="00C70AE4" w:rsidTr="006A4ECF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DE2D09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E2D09">
              <w:rPr>
                <w:rFonts w:ascii="Courier New" w:hAnsi="Courier New" w:cs="Courier New"/>
                <w:b/>
                <w:sz w:val="22"/>
                <w:szCs w:val="22"/>
              </w:rPr>
              <w:t>Старшая группа должностей муниципальной службы</w:t>
            </w:r>
          </w:p>
        </w:tc>
      </w:tr>
      <w:tr w:rsidR="00C70AE4" w:rsidRPr="00C70AE4" w:rsidTr="006A4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C8009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 xml:space="preserve">Референт муниципальной службы в Иркутской области </w:t>
            </w:r>
            <w:r w:rsidR="00C8009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C70AE4">
              <w:rPr>
                <w:rFonts w:ascii="Courier New" w:hAnsi="Courier New" w:cs="Courier New"/>
                <w:sz w:val="22"/>
                <w:szCs w:val="22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8009C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6324</w:t>
            </w:r>
          </w:p>
        </w:tc>
      </w:tr>
      <w:tr w:rsidR="00C70AE4" w:rsidRPr="00C70AE4" w:rsidTr="006A4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8009C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5272</w:t>
            </w:r>
          </w:p>
        </w:tc>
      </w:tr>
      <w:tr w:rsidR="00C70AE4" w:rsidRPr="00C70AE4" w:rsidTr="006A4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C8009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 xml:space="preserve">Референт муниципальной службы в Иркутской области </w:t>
            </w:r>
            <w:r w:rsidR="00C8009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70AE4">
              <w:rPr>
                <w:rFonts w:ascii="Courier New" w:hAnsi="Courier New" w:cs="Courier New"/>
                <w:sz w:val="22"/>
                <w:szCs w:val="22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8009C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4924</w:t>
            </w:r>
          </w:p>
        </w:tc>
      </w:tr>
      <w:tr w:rsidR="00C70AE4" w:rsidRPr="00C70AE4" w:rsidTr="006A4ECF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DE2D09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E2D09">
              <w:rPr>
                <w:rFonts w:ascii="Courier New" w:hAnsi="Courier New" w:cs="Courier New"/>
                <w:b/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C70AE4" w:rsidRPr="00C70AE4" w:rsidTr="006A4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C8009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 xml:space="preserve">Секретарь муниципальной службы в Иркутской области </w:t>
            </w:r>
            <w:r w:rsidR="00C8009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C70AE4">
              <w:rPr>
                <w:rFonts w:ascii="Courier New" w:hAnsi="Courier New" w:cs="Courier New"/>
                <w:sz w:val="22"/>
                <w:szCs w:val="22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8009C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4216</w:t>
            </w:r>
          </w:p>
        </w:tc>
      </w:tr>
      <w:tr w:rsidR="00C70AE4" w:rsidRPr="00C70AE4" w:rsidTr="006A4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8009C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3868</w:t>
            </w:r>
          </w:p>
        </w:tc>
      </w:tr>
      <w:tr w:rsidR="00C70AE4" w:rsidRPr="00C70AE4" w:rsidTr="006A4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70AE4" w:rsidP="00C8009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0AE4">
              <w:rPr>
                <w:rFonts w:ascii="Courier New" w:hAnsi="Courier New" w:cs="Courier New"/>
                <w:sz w:val="22"/>
                <w:szCs w:val="22"/>
              </w:rPr>
              <w:t xml:space="preserve">Секретарь муниципальной службы в Иркутской области </w:t>
            </w:r>
            <w:r w:rsidR="00C8009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70AE4">
              <w:rPr>
                <w:rFonts w:ascii="Courier New" w:hAnsi="Courier New" w:cs="Courier New"/>
                <w:sz w:val="22"/>
                <w:szCs w:val="22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AE4" w:rsidRPr="00C70AE4" w:rsidRDefault="00C8009C" w:rsidP="006A4E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3172</w:t>
            </w:r>
          </w:p>
        </w:tc>
      </w:tr>
    </w:tbl>
    <w:p w:rsidR="00172E97" w:rsidRPr="00C70AE4" w:rsidRDefault="00172E97">
      <w:pPr>
        <w:rPr>
          <w:rFonts w:ascii="Courier New" w:hAnsi="Courier New" w:cs="Courier New"/>
          <w:sz w:val="22"/>
          <w:szCs w:val="22"/>
        </w:rPr>
      </w:pPr>
    </w:p>
    <w:sectPr w:rsidR="00172E97" w:rsidRPr="00C70AE4" w:rsidSect="00DE2D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78" w:rsidRDefault="00122178" w:rsidP="00C70AE4">
      <w:r>
        <w:separator/>
      </w:r>
    </w:p>
  </w:endnote>
  <w:endnote w:type="continuationSeparator" w:id="0">
    <w:p w:rsidR="00122178" w:rsidRDefault="00122178" w:rsidP="00C7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78" w:rsidRDefault="00122178" w:rsidP="00C70AE4">
      <w:r>
        <w:separator/>
      </w:r>
    </w:p>
  </w:footnote>
  <w:footnote w:type="continuationSeparator" w:id="0">
    <w:p w:rsidR="00122178" w:rsidRDefault="00122178" w:rsidP="00C7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4"/>
    <w:rsid w:val="00122178"/>
    <w:rsid w:val="00172E97"/>
    <w:rsid w:val="002526ED"/>
    <w:rsid w:val="00254D1F"/>
    <w:rsid w:val="00275997"/>
    <w:rsid w:val="00286DC0"/>
    <w:rsid w:val="0030714D"/>
    <w:rsid w:val="003C5E8C"/>
    <w:rsid w:val="00425BFF"/>
    <w:rsid w:val="004D2E28"/>
    <w:rsid w:val="00544C2C"/>
    <w:rsid w:val="0074535A"/>
    <w:rsid w:val="008A3CA8"/>
    <w:rsid w:val="008D4387"/>
    <w:rsid w:val="00962A60"/>
    <w:rsid w:val="00A9205C"/>
    <w:rsid w:val="00AC55D0"/>
    <w:rsid w:val="00B2140C"/>
    <w:rsid w:val="00C70AE4"/>
    <w:rsid w:val="00C8009C"/>
    <w:rsid w:val="00D5082D"/>
    <w:rsid w:val="00DB2C91"/>
    <w:rsid w:val="00DE2D09"/>
    <w:rsid w:val="00DE65E0"/>
    <w:rsid w:val="00E954E6"/>
    <w:rsid w:val="00F0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70AE4"/>
    <w:pPr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4">
    <w:name w:val="Текст сноски Знак"/>
    <w:basedOn w:val="a0"/>
    <w:link w:val="a3"/>
    <w:rsid w:val="00C70AE4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C70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70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C70AE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071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1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70AE4"/>
    <w:pPr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4">
    <w:name w:val="Текст сноски Знак"/>
    <w:basedOn w:val="a0"/>
    <w:link w:val="a3"/>
    <w:rsid w:val="00C70AE4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C70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70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C70AE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071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1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ACDE1D3A3248F60079BF08274BCC5ADC2D0BBB3C616BB5064B4FC52A8CB12CE765CFA4FB1E19FD3043D5DCBqEc3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6E6C90DAFB2009846BAE16A527DFA0A1B0ADDDCEEAD9BAD402018050875A2Eg8JA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6E6C90DAFB2009846BB01BB34B85ACA1BCF4D2C2E9D5E88D5D5ADD07g8JE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68DE539FA2EC8C01FFF7B774DDAD187B1EAB172C08D7574927CC569AF5E87A418FAE87BA1A15014A9866FBF2t6J" TargetMode="External"/><Relationship Id="rId10" Type="http://schemas.openxmlformats.org/officeDocument/2006/relationships/hyperlink" Target="consultantplus://offline/ref=846E6C90DAFB2009846BB01BB34B85ACA1BCF4D2C2E4D5E88D5D5ADD07g8J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6E6C90DAFB2009846BB01BB34B85ACA1BCF4D6C3E4D5E88D5D5ADD07g8JED" TargetMode="External"/><Relationship Id="rId14" Type="http://schemas.openxmlformats.org/officeDocument/2006/relationships/hyperlink" Target="consultantplus://offline/ref=3668DE539FA2EC8C01FFF7B774DDAD187B1EAB172C08D7574927CC569AF5E87A418FAE87BA1A15014A9866FBF2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A9A3-12A0-4131-91E1-7753FBA5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6</cp:revision>
  <cp:lastPrinted>2022-11-10T08:05:00Z</cp:lastPrinted>
  <dcterms:created xsi:type="dcterms:W3CDTF">2022-11-11T03:49:00Z</dcterms:created>
  <dcterms:modified xsi:type="dcterms:W3CDTF">2022-11-25T03:36:00Z</dcterms:modified>
</cp:coreProperties>
</file>